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4F" w:rsidRPr="0022334F" w:rsidRDefault="0022334F" w:rsidP="0022334F">
      <w:pPr>
        <w:pStyle w:val="23"/>
        <w:keepNext/>
        <w:keepLines/>
        <w:shd w:val="clear" w:color="auto" w:fill="auto"/>
        <w:spacing w:before="0" w:after="279"/>
        <w:ind w:right="-2" w:firstLine="0"/>
        <w:jc w:val="center"/>
        <w:rPr>
          <w:sz w:val="28"/>
          <w:szCs w:val="28"/>
        </w:rPr>
      </w:pPr>
      <w:bookmarkStart w:id="0" w:name="bookmark0"/>
      <w:r w:rsidRPr="0022334F">
        <w:rPr>
          <w:sz w:val="28"/>
          <w:szCs w:val="28"/>
        </w:rPr>
        <w:t>Здоровое питание детей школьного возраста</w:t>
      </w:r>
      <w:bookmarkEnd w:id="0"/>
    </w:p>
    <w:p w:rsidR="0022334F" w:rsidRPr="0022334F" w:rsidRDefault="0022334F" w:rsidP="0022334F">
      <w:pPr>
        <w:pStyle w:val="30"/>
        <w:keepNext/>
        <w:keepLines/>
        <w:shd w:val="clear" w:color="auto" w:fill="auto"/>
        <w:tabs>
          <w:tab w:val="left" w:pos="774"/>
        </w:tabs>
        <w:spacing w:before="0" w:after="296"/>
        <w:ind w:right="-2"/>
        <w:jc w:val="center"/>
        <w:rPr>
          <w:sz w:val="28"/>
          <w:szCs w:val="28"/>
        </w:rPr>
      </w:pPr>
      <w:bookmarkStart w:id="1" w:name="bookmark5"/>
      <w:r w:rsidRPr="0022334F">
        <w:rPr>
          <w:sz w:val="28"/>
          <w:szCs w:val="28"/>
        </w:rPr>
        <w:t>«Роль и значимость пищевого фактора в сохранении и укреплении здоровья населения, профилактике болезней цивилизации»</w:t>
      </w:r>
      <w:bookmarkEnd w:id="1"/>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Питание является важнейшим процессом в жизни человека, обеспечивает жизнь, а вместе с ней и функционирование всех систем гомеостаза</w:t>
      </w:r>
      <w:r w:rsidRPr="0022334F">
        <w:rPr>
          <w:rFonts w:ascii="Times New Roman" w:hAnsi="Times New Roman" w:cs="Times New Roman"/>
          <w:sz w:val="28"/>
          <w:szCs w:val="28"/>
          <w:vertAlign w:val="superscript"/>
        </w:rPr>
        <w:footnoteReference w:id="1"/>
      </w:r>
      <w:r w:rsidRPr="0022334F">
        <w:rPr>
          <w:rFonts w:ascii="Times New Roman" w:hAnsi="Times New Roman" w:cs="Times New Roman"/>
          <w:sz w:val="28"/>
          <w:szCs w:val="28"/>
        </w:rPr>
        <w:t>, включая гармоничное развитие, формирование интеллекта, реализацию всех жизненно необходимых функций человека. Поэтому мысль о том, что человек есть то, что он ест, действительно справедлива. Так, со здоровой пищей человек может обеспечить себе гармоничный рост и развитие организма, с нездоровой - нарушения развития и болезни.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Поэтому из поколения в поколение человек уделяет большое внимание медико-биологическим аспектам питания, качеству и количеству потребляемых пищевых продуктов. Пищевые продукты при включении их в рацион питания обеспечивают организм человека энергетическим и пластическим материалом, модулируют оптимальные физиологические реакции на воздействие эндогенных и экзогенных факторов, способствуют поддержанию здоровья, снижают риски возникновения заболеваний, ускоряют процессы реабилитации и выздоровления.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состав продуктов питания помимо белков, жиров, углеводов, воды входят пищевые волокна, </w:t>
      </w:r>
      <w:proofErr w:type="spellStart"/>
      <w:r w:rsidRPr="0022334F">
        <w:rPr>
          <w:rFonts w:ascii="Times New Roman" w:hAnsi="Times New Roman" w:cs="Times New Roman"/>
          <w:sz w:val="28"/>
          <w:szCs w:val="28"/>
        </w:rPr>
        <w:t>фруктоолигосахариды</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сахароспирты</w:t>
      </w:r>
      <w:proofErr w:type="spellEnd"/>
      <w:r w:rsidRPr="0022334F">
        <w:rPr>
          <w:rFonts w:ascii="Times New Roman" w:hAnsi="Times New Roman" w:cs="Times New Roman"/>
          <w:sz w:val="28"/>
          <w:szCs w:val="28"/>
        </w:rPr>
        <w:t xml:space="preserve">, аминокислоты, пептиды, минералы, витамины, </w:t>
      </w:r>
      <w:proofErr w:type="spellStart"/>
      <w:r w:rsidRPr="0022334F">
        <w:rPr>
          <w:rFonts w:ascii="Times New Roman" w:hAnsi="Times New Roman" w:cs="Times New Roman"/>
          <w:sz w:val="28"/>
          <w:szCs w:val="28"/>
        </w:rPr>
        <w:t>изопреноиды</w:t>
      </w:r>
      <w:proofErr w:type="spellEnd"/>
      <w:r w:rsidRPr="0022334F">
        <w:rPr>
          <w:rFonts w:ascii="Times New Roman" w:hAnsi="Times New Roman" w:cs="Times New Roman"/>
          <w:sz w:val="28"/>
          <w:szCs w:val="28"/>
        </w:rPr>
        <w:t xml:space="preserve">, ненасыщенные жирные кислоты, холины и другие вещества и соединения. На разных этапах роста и развития, при выполнении работ, характеризующихся факторами вредности, различными уровнями двигательной активности, потребность в вышеуказанных пищевых компонентах достаточно специфична. Между компонентами пищи существует сложная система </w:t>
      </w:r>
      <w:proofErr w:type="spellStart"/>
      <w:r w:rsidRPr="0022334F">
        <w:rPr>
          <w:rFonts w:ascii="Times New Roman" w:hAnsi="Times New Roman" w:cs="Times New Roman"/>
          <w:sz w:val="28"/>
          <w:szCs w:val="28"/>
        </w:rPr>
        <w:t>синергичных</w:t>
      </w:r>
      <w:proofErr w:type="spellEnd"/>
      <w:r w:rsidRPr="0022334F">
        <w:rPr>
          <w:rFonts w:ascii="Times New Roman" w:hAnsi="Times New Roman" w:cs="Times New Roman"/>
          <w:sz w:val="28"/>
          <w:szCs w:val="28"/>
          <w:vertAlign w:val="superscript"/>
        </w:rPr>
        <w:footnoteReference w:id="2"/>
      </w:r>
      <w:r w:rsidRPr="0022334F">
        <w:rPr>
          <w:rFonts w:ascii="Times New Roman" w:hAnsi="Times New Roman" w:cs="Times New Roman"/>
          <w:sz w:val="28"/>
          <w:szCs w:val="28"/>
        </w:rPr>
        <w:t xml:space="preserve"> и антагонистических</w:t>
      </w:r>
      <w:r w:rsidRPr="0022334F">
        <w:rPr>
          <w:rFonts w:ascii="Times New Roman" w:hAnsi="Times New Roman" w:cs="Times New Roman"/>
          <w:sz w:val="28"/>
          <w:szCs w:val="28"/>
          <w:vertAlign w:val="superscript"/>
        </w:rPr>
        <w:footnoteReference w:id="3"/>
      </w:r>
      <w:r w:rsidRPr="0022334F">
        <w:rPr>
          <w:rFonts w:ascii="Times New Roman" w:hAnsi="Times New Roman" w:cs="Times New Roman"/>
          <w:sz w:val="28"/>
          <w:szCs w:val="28"/>
        </w:rPr>
        <w:t xml:space="preserve"> взаимоотношений.</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процессе эволюции у живых организмов сформировались вначале первичные базовые, а затем более сложные вторичные механизмы поддержания гомеостаза. После образования воды, растворения в ней солей, присутствующих в земной коре, а в последующем с 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служит сигналом для базовых механизмов поддержания гомеостаза, вовлекает иммунную и нейроэндокринную системы регуляции гомеостаза организма человека, определяет возможности </w:t>
      </w:r>
      <w:r w:rsidRPr="0022334F">
        <w:rPr>
          <w:rFonts w:ascii="Times New Roman" w:hAnsi="Times New Roman" w:cs="Times New Roman"/>
          <w:sz w:val="28"/>
          <w:szCs w:val="28"/>
        </w:rPr>
        <w:lastRenderedPageBreak/>
        <w:t>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w:t>
      </w:r>
      <w:r w:rsidRPr="0022334F">
        <w:rPr>
          <w:rFonts w:ascii="Times New Roman" w:hAnsi="Times New Roman" w:cs="Times New Roman"/>
          <w:sz w:val="28"/>
          <w:szCs w:val="28"/>
          <w:vertAlign w:val="superscript"/>
        </w:rPr>
        <w:footnoteReference w:id="4"/>
      </w:r>
      <w:r w:rsidRPr="0022334F">
        <w:rPr>
          <w:rFonts w:ascii="Times New Roman" w:hAnsi="Times New Roman" w:cs="Times New Roman"/>
          <w:sz w:val="28"/>
          <w:szCs w:val="28"/>
        </w:rPr>
        <w:t>, регулируются процессы, происходящие в органах и тканях.</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этих взаимоотношений, научно обоснованное их комбинирование является в настоящее время одним из стратегических направлений развития индустрии продуктов общего и функционального питания.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 настоящее время продукты функционального питания составляют не более 3% всех известных пищевых продуктов. В ближайшие 15-20 лет доля функциональных продуктов может достичь 30% всего продуктового рынка, они могут на 35-50% вытеснить традиционные лекарственные препараты из сферы реализации. На сегодняшний день, функциональные продукты являются существенным резервом увеличения средней продолжительности активной жизни населения.</w:t>
      </w:r>
    </w:p>
    <w:p w:rsidR="0022334F" w:rsidRPr="0022334F" w:rsidRDefault="0022334F" w:rsidP="0022334F">
      <w:pPr>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Здоровье - это такое состояние человека, которое позволяет ему в конкретных условиях чувствовать себя с физической, психической, социальной и нравственной точек зрения наиболее комфортно.</w:t>
      </w:r>
      <w:proofErr w:type="gramEnd"/>
      <w:r w:rsidRPr="0022334F">
        <w:rPr>
          <w:rFonts w:ascii="Times New Roman" w:hAnsi="Times New Roman" w:cs="Times New Roman"/>
          <w:sz w:val="28"/>
          <w:szCs w:val="28"/>
        </w:rPr>
        <w:t xml:space="preserve">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социальная адаптация). Это означает, что человек, у которого нет никаких болезненных ощущений, когда его органы и ткани работают, выполняя свои функции в полном объеме (без ограничений), может считать себя здоровым.</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Анализ </w:t>
      </w:r>
      <w:proofErr w:type="gramStart"/>
      <w:r w:rsidRPr="0022334F">
        <w:rPr>
          <w:rFonts w:ascii="Times New Roman" w:hAnsi="Times New Roman" w:cs="Times New Roman"/>
          <w:sz w:val="28"/>
          <w:szCs w:val="28"/>
        </w:rPr>
        <w:t>показателей, характеризующих здоровье населения убедительно свидетельствует</w:t>
      </w:r>
      <w:proofErr w:type="gramEnd"/>
      <w:r w:rsidRPr="0022334F">
        <w:rPr>
          <w:rFonts w:ascii="Times New Roman" w:hAnsi="Times New Roman" w:cs="Times New Roman"/>
          <w:sz w:val="28"/>
          <w:szCs w:val="28"/>
        </w:rPr>
        <w:t xml:space="preserve"> о неуклонном росте числа лиц, страдающих или склонных к различным заболеваниям, прежде всего к таким, которые получили название «болезней цивилизации». К ним следует отнести так называемые оппортунистические инфекции, поражающие новорожденных и больных, находящихся в стационарах, болезни системы кровообращения, онкологические заболевания, мочекаменную и </w:t>
      </w:r>
      <w:proofErr w:type="spellStart"/>
      <w:r w:rsidRPr="0022334F">
        <w:rPr>
          <w:rFonts w:ascii="Times New Roman" w:hAnsi="Times New Roman" w:cs="Times New Roman"/>
          <w:sz w:val="28"/>
          <w:szCs w:val="28"/>
        </w:rPr>
        <w:t>желчекаменную</w:t>
      </w:r>
      <w:proofErr w:type="spellEnd"/>
      <w:r w:rsidRPr="0022334F">
        <w:rPr>
          <w:rFonts w:ascii="Times New Roman" w:hAnsi="Times New Roman" w:cs="Times New Roman"/>
          <w:sz w:val="28"/>
          <w:szCs w:val="28"/>
        </w:rPr>
        <w:t xml:space="preserve"> болезни, бронхиальную астму и другие аллергические заболевания, гепатиты, ожирение, подагру, остеохондроз и иные поражения суставов, остеопороз, диабет. По данным Всемирной организации здравоохранения многие из этих болезней, являются причиной смерти и инвалидности в работоспособном возрасте. Заболеваниями системы кровообращения в настоящее время </w:t>
      </w:r>
      <w:r w:rsidRPr="0022334F">
        <w:rPr>
          <w:rFonts w:ascii="Times New Roman" w:hAnsi="Times New Roman" w:cs="Times New Roman"/>
          <w:sz w:val="28"/>
          <w:szCs w:val="28"/>
        </w:rPr>
        <w:lastRenderedPageBreak/>
        <w:t xml:space="preserve">страдают до 40% населения. </w:t>
      </w:r>
      <w:proofErr w:type="gramStart"/>
      <w:r w:rsidRPr="0022334F">
        <w:rPr>
          <w:rFonts w:ascii="Times New Roman" w:hAnsi="Times New Roman" w:cs="Times New Roman"/>
          <w:sz w:val="28"/>
          <w:szCs w:val="28"/>
        </w:rPr>
        <w:t>Злокачественные новообразования и предраковые состояния отмечаются у 30% взрослого населения, болезни желудочно-кишечного тракта обнаруживаются у более 20% взрослых и детей и, по прогнозам, к 2030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отмечаются приступы мочекаменной болезни</w:t>
      </w:r>
      <w:proofErr w:type="gramEnd"/>
      <w:r w:rsidRPr="0022334F">
        <w:rPr>
          <w:rFonts w:ascii="Times New Roman" w:hAnsi="Times New Roman" w:cs="Times New Roman"/>
          <w:sz w:val="28"/>
          <w:szCs w:val="28"/>
        </w:rPr>
        <w:t>. У каждого третьего жителя планеты имеются те или иные аллергические проявления.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На протяжении всего периода существования человеческой цивилизации предпринимались попытки ответить на вопрос: почему это происходит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Пауля Эрлиха и других выдающихся микробиологов, удалось установить, что многие заболевания, склонные к распространению, связаны с конкретными микроорганизмами — возбудителями инфекций. </w:t>
      </w:r>
      <w:proofErr w:type="gramStart"/>
      <w:r w:rsidRPr="0022334F">
        <w:rPr>
          <w:rFonts w:ascii="Times New Roman" w:hAnsi="Times New Roman" w:cs="Times New Roman"/>
          <w:sz w:val="28"/>
          <w:szCs w:val="28"/>
        </w:rPr>
        <w:t>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полиомиелит, брюшной и сыпной тифы, бруцеллез, туберкулез, столбняк, дифтерия, малярия и многие другие.</w:t>
      </w:r>
      <w:proofErr w:type="gramEnd"/>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1907 году И.И. Мечников высказал предположение, что причиной возникновения многих заболеваний является совокупный эффект на клетки и ткани микроорганизма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к роли микроорганизмов хозяина в развитии многих распространенных заболеваний человека </w:t>
      </w:r>
      <w:proofErr w:type="gramStart"/>
      <w:r w:rsidRPr="0022334F">
        <w:rPr>
          <w:rFonts w:ascii="Times New Roman" w:hAnsi="Times New Roman" w:cs="Times New Roman"/>
          <w:sz w:val="28"/>
          <w:szCs w:val="28"/>
        </w:rPr>
        <w:t xml:space="preserve">не </w:t>
      </w:r>
      <w:proofErr w:type="spellStart"/>
      <w:r w:rsidRPr="0022334F">
        <w:rPr>
          <w:rFonts w:ascii="Times New Roman" w:hAnsi="Times New Roman" w:cs="Times New Roman"/>
          <w:sz w:val="28"/>
          <w:szCs w:val="28"/>
        </w:rPr>
        <w:t>дооценивалось</w:t>
      </w:r>
      <w:proofErr w:type="spellEnd"/>
      <w:proofErr w:type="gramEnd"/>
      <w:r w:rsidRPr="0022334F">
        <w:rPr>
          <w:rFonts w:ascii="Times New Roman" w:hAnsi="Times New Roman" w:cs="Times New Roman"/>
          <w:sz w:val="28"/>
          <w:szCs w:val="28"/>
        </w:rPr>
        <w:t>.</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 30-60 годы XX столетия первопричину многих патологических процессов стали связывать с нарушениями, возникающими в центральной нервной системе.</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70 годах XX столетия канадский патолог Ганс </w:t>
      </w:r>
      <w:proofErr w:type="spellStart"/>
      <w:r w:rsidRPr="0022334F">
        <w:rPr>
          <w:rFonts w:ascii="Times New Roman" w:hAnsi="Times New Roman" w:cs="Times New Roman"/>
          <w:sz w:val="28"/>
          <w:szCs w:val="28"/>
        </w:rPr>
        <w:t>Селье</w:t>
      </w:r>
      <w:proofErr w:type="spellEnd"/>
      <w:r w:rsidRPr="0022334F">
        <w:rPr>
          <w:rFonts w:ascii="Times New Roman" w:hAnsi="Times New Roman" w:cs="Times New Roman"/>
          <w:sz w:val="28"/>
          <w:szCs w:val="28"/>
        </w:rPr>
        <w:t xml:space="preserve"> сформулировал концепцию стресса, ввел понятие «болезни адаптации», считая, что в основе многих болезней человека лежат нарушения баланса электролитов и стероидных гормонов.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Достижения в области генетики и молекулярной биологии, а также в области экспериментальной иммунологии в 70-80 годах XX столетия 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w:t>
      </w:r>
      <w:r w:rsidRPr="0022334F">
        <w:rPr>
          <w:rFonts w:ascii="Times New Roman" w:hAnsi="Times New Roman" w:cs="Times New Roman"/>
          <w:sz w:val="28"/>
          <w:szCs w:val="28"/>
        </w:rPr>
        <w:lastRenderedPageBreak/>
        <w:t>нарушений в микроорганизме. С начала 80-годов увеличение числа болезней человека стали связывать с ухудшением состояния окружающей среды антропогенного происхождения, высокой степенью урбанизации, гиподинамией, химизацией сельскохозяйственного и промышленного производства, широким внедрением в быт и здравоохранение новых химических соединений синтетической природы.</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Перечисленные подходы к пониманию причин возникновения заболеваний объединяет понимание, что первичная роль в формировании так называемых «соматических» заболеваний определяется изменениями в функциях и биохимических реакциях </w:t>
      </w:r>
      <w:proofErr w:type="spellStart"/>
      <w:r w:rsidRPr="0022334F">
        <w:rPr>
          <w:rFonts w:ascii="Times New Roman" w:hAnsi="Times New Roman" w:cs="Times New Roman"/>
          <w:sz w:val="28"/>
          <w:szCs w:val="28"/>
        </w:rPr>
        <w:t>эукариотических</w:t>
      </w:r>
      <w:proofErr w:type="spellEnd"/>
      <w:r w:rsidRPr="0022334F">
        <w:rPr>
          <w:rFonts w:ascii="Times New Roman" w:hAnsi="Times New Roman" w:cs="Times New Roman"/>
          <w:sz w:val="28"/>
          <w:szCs w:val="28"/>
          <w:vertAlign w:val="superscript"/>
        </w:rPr>
        <w:footnoteReference w:id="5"/>
      </w:r>
      <w:r w:rsidRPr="0022334F">
        <w:rPr>
          <w:rFonts w:ascii="Times New Roman" w:hAnsi="Times New Roman" w:cs="Times New Roman"/>
          <w:sz w:val="28"/>
          <w:szCs w:val="28"/>
        </w:rPr>
        <w:t xml:space="preserve"> клеток органов и тканей человека. Это явилось основой 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Дальнейшее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продолжению загрязнения окружающей среды, возникновению новых заболеваний и увеличению числа заболевших известными в настоящее время болезнями. Традиционные подходы последних десятилетий к причинам формирования многих распространенных заболеваний человека больше не дают конструктивных идей и предложений к разработке высокоэффективных средств и приемов профилактики и лечения атеросклероза, гипертонии, новообразований, аллергий, других патологических состояний и синдромов, число случаев которых медленно, но неуклонно возрастает.</w:t>
      </w:r>
    </w:p>
    <w:p w:rsidR="0022334F" w:rsidRPr="0022334F" w:rsidRDefault="0022334F" w:rsidP="0022334F">
      <w:pPr>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В 1985 году зарубежные исследователи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жизненным устоям и пище предшественников, оказались недостаточно устойчивыми к резким изменениям образа жизни человека за последние 100-200 лет.</w:t>
      </w:r>
      <w:proofErr w:type="gramEnd"/>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Во все времена проблема пищи была одной из самых важных, стоящих перед человеческим обществом. </w:t>
      </w:r>
      <w:proofErr w:type="gramStart"/>
      <w:r w:rsidRPr="0022334F">
        <w:rPr>
          <w:rFonts w:ascii="Times New Roman" w:hAnsi="Times New Roman" w:cs="Times New Roman"/>
          <w:sz w:val="28"/>
          <w:szCs w:val="28"/>
        </w:rPr>
        <w:t>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доминировало понимание, что здоровье человека в наибольшей степени определяется характером и полноценностью его питания, степенью физической активности, гармонии духа и</w:t>
      </w:r>
      <w:proofErr w:type="gramEnd"/>
      <w:r w:rsidRPr="0022334F">
        <w:rPr>
          <w:rFonts w:ascii="Times New Roman" w:hAnsi="Times New Roman" w:cs="Times New Roman"/>
          <w:sz w:val="28"/>
          <w:szCs w:val="28"/>
        </w:rPr>
        <w:t xml:space="preserve"> социальной удовлетворенности.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Выдающейся русский физиолог </w:t>
      </w:r>
      <w:proofErr w:type="spellStart"/>
      <w:r w:rsidRPr="0022334F">
        <w:rPr>
          <w:rFonts w:ascii="Times New Roman" w:hAnsi="Times New Roman" w:cs="Times New Roman"/>
          <w:sz w:val="28"/>
          <w:szCs w:val="28"/>
        </w:rPr>
        <w:t>И.П.Павлов</w:t>
      </w:r>
      <w:proofErr w:type="spellEnd"/>
      <w:r w:rsidRPr="0022334F">
        <w:rPr>
          <w:rFonts w:ascii="Times New Roman" w:hAnsi="Times New Roman" w:cs="Times New Roman"/>
          <w:sz w:val="28"/>
          <w:szCs w:val="28"/>
        </w:rPr>
        <w:t xml:space="preserve"> при вручении ему в 1904 году Нобелевской премии писал, что «над всеми явлениями человеческой жизни </w:t>
      </w:r>
      <w:r w:rsidRPr="0022334F">
        <w:rPr>
          <w:rFonts w:ascii="Times New Roman" w:hAnsi="Times New Roman" w:cs="Times New Roman"/>
          <w:sz w:val="28"/>
          <w:szCs w:val="28"/>
        </w:rPr>
        <w:lastRenderedPageBreak/>
        <w:t xml:space="preserve">господствует забота о хлебе насущном. Она представляет собой ту древнейшую связь, которая объединяет все живые существа, в том числе и человека, с окружающей их природой». Это выражение </w:t>
      </w:r>
      <w:proofErr w:type="spellStart"/>
      <w:r w:rsidRPr="0022334F">
        <w:rPr>
          <w:rFonts w:ascii="Times New Roman" w:hAnsi="Times New Roman" w:cs="Times New Roman"/>
          <w:sz w:val="28"/>
          <w:szCs w:val="28"/>
        </w:rPr>
        <w:t>И.П.Павлова</w:t>
      </w:r>
      <w:proofErr w:type="spellEnd"/>
      <w:r w:rsidRPr="0022334F">
        <w:rPr>
          <w:rFonts w:ascii="Times New Roman" w:hAnsi="Times New Roman" w:cs="Times New Roman"/>
          <w:sz w:val="28"/>
          <w:szCs w:val="28"/>
        </w:rPr>
        <w:t xml:space="preserve"> как нельзя лучше подчеркивает значимость пищевого фактора в формировании здоровья и полноценности жизни человека. Подсчитано, что на протяжении своей жизни среднестатистический человек съедает около 60 тонн различных продуктов питания.</w:t>
      </w:r>
    </w:p>
    <w:p w:rsidR="0022334F" w:rsidRPr="0022334F" w:rsidRDefault="0022334F" w:rsidP="0022334F">
      <w:pPr>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w:t>
      </w:r>
      <w:proofErr w:type="gramEnd"/>
      <w:r w:rsidRPr="0022334F">
        <w:rPr>
          <w:rFonts w:ascii="Times New Roman" w:hAnsi="Times New Roman" w:cs="Times New Roman"/>
          <w:sz w:val="28"/>
          <w:szCs w:val="28"/>
        </w:rPr>
        <w:t xml:space="preserve"> 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вкус</w:t>
      </w:r>
      <w:proofErr w:type="gramStart"/>
      <w:r w:rsidRPr="0022334F">
        <w:rPr>
          <w:rFonts w:ascii="Times New Roman" w:hAnsi="Times New Roman" w:cs="Times New Roman"/>
          <w:sz w:val="28"/>
          <w:szCs w:val="28"/>
        </w:rPr>
        <w:t>о-</w:t>
      </w:r>
      <w:proofErr w:type="gramEnd"/>
      <w:r w:rsidRPr="0022334F">
        <w:rPr>
          <w:rFonts w:ascii="Times New Roman" w:hAnsi="Times New Roman" w:cs="Times New Roman"/>
          <w:sz w:val="28"/>
          <w:szCs w:val="28"/>
        </w:rPr>
        <w:t xml:space="preserve"> ароматических компонентов, необходимый для роста, развития и функционирования органов и тканей человека.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Результаты исследований и наблюдений убедительно показывают,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стали обсуждаться вопросы не только рационального, но и так называемого здорового питания.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Под здоровым питанием</w:t>
      </w:r>
      <w:r w:rsidRPr="0022334F">
        <w:rPr>
          <w:rFonts w:ascii="Times New Roman" w:hAnsi="Times New Roman" w:cs="Times New Roman"/>
          <w:sz w:val="28"/>
          <w:szCs w:val="28"/>
          <w:vertAlign w:val="superscript"/>
        </w:rPr>
        <w:footnoteReference w:id="6"/>
      </w:r>
      <w:r w:rsidRPr="0022334F">
        <w:rPr>
          <w:rFonts w:ascii="Times New Roman" w:hAnsi="Times New Roman" w:cs="Times New Roman"/>
          <w:sz w:val="28"/>
          <w:szCs w:val="28"/>
        </w:rPr>
        <w:t xml:space="preserve"> предлагается понимать употребление в пи</w:t>
      </w:r>
      <w:r w:rsidRPr="0022334F">
        <w:rPr>
          <w:rStyle w:val="24"/>
          <w:rFonts w:eastAsia="Arial Unicode MS"/>
          <w:sz w:val="28"/>
          <w:szCs w:val="28"/>
        </w:rPr>
        <w:t>щ</w:t>
      </w:r>
      <w:r w:rsidRPr="0022334F">
        <w:rPr>
          <w:rFonts w:ascii="Times New Roman" w:hAnsi="Times New Roman" w:cs="Times New Roman"/>
          <w:sz w:val="28"/>
          <w:szCs w:val="28"/>
        </w:rPr>
        <w:t>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Рост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пищевого сырья и продуктов питания (стимуляторы роста, усилители вкуса, стабилизаторы). Особенно существенно эти изменения затронули пищевой </w:t>
      </w:r>
      <w:proofErr w:type="gramStart"/>
      <w:r w:rsidRPr="0022334F">
        <w:rPr>
          <w:rFonts w:ascii="Times New Roman" w:hAnsi="Times New Roman" w:cs="Times New Roman"/>
          <w:sz w:val="28"/>
          <w:szCs w:val="28"/>
        </w:rPr>
        <w:t>рацион</w:t>
      </w:r>
      <w:proofErr w:type="gramEnd"/>
      <w:r w:rsidRPr="0022334F">
        <w:rPr>
          <w:rFonts w:ascii="Times New Roman" w:hAnsi="Times New Roman" w:cs="Times New Roman"/>
          <w:sz w:val="28"/>
          <w:szCs w:val="28"/>
        </w:rPr>
        <w:t xml:space="preserve"> и привычки приема пищи. Подтверждением этого тезиса служат наблюдения за жителями тех регионов земного шара, в устои, жизни которых еще не проникла современная цивилизация. Так, у коренного населения многих островов Микронезии, глубинных территорий Африки и Южной Америки, питание которых мало отличается от такового от их древних предшественников, практически отсутствуют признаки атеросклероза, </w:t>
      </w:r>
      <w:r w:rsidRPr="0022334F">
        <w:rPr>
          <w:rFonts w:ascii="Times New Roman" w:hAnsi="Times New Roman" w:cs="Times New Roman"/>
          <w:sz w:val="28"/>
          <w:szCs w:val="28"/>
        </w:rPr>
        <w:lastRenderedPageBreak/>
        <w:t xml:space="preserve">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w:t>
      </w:r>
      <w:proofErr w:type="gramStart"/>
      <w:r w:rsidRPr="0022334F">
        <w:rPr>
          <w:rFonts w:ascii="Times New Roman" w:hAnsi="Times New Roman" w:cs="Times New Roman"/>
          <w:sz w:val="28"/>
          <w:szCs w:val="28"/>
        </w:rPr>
        <w:t>Наблюдения, проведенные на протяжении нескольких десятилетий за 17 различными этносами, проживающими в северных и в субтропических областях США, показали, что у представителей тех народностей, которые приняли так называемый западноевропейский образ жизни, частота возникновения сердечнососудистых заболеваний возросла в 8-12 раз, эндокринных нарушений - в 5 раз по сравнению с теми, кому удалось сохранить традиционный уклад жизни.</w:t>
      </w:r>
      <w:proofErr w:type="gramEnd"/>
      <w:r w:rsidRPr="0022334F">
        <w:rPr>
          <w:rFonts w:ascii="Times New Roman" w:hAnsi="Times New Roman" w:cs="Times New Roman"/>
          <w:sz w:val="28"/>
          <w:szCs w:val="28"/>
        </w:rPr>
        <w:t xml:space="preserve">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Пища жителей, которых мало коснулась современная цивилизация, богата ненасыщенными жирными кислотами, минеральными солями, </w:t>
      </w:r>
      <w:proofErr w:type="spellStart"/>
      <w:r w:rsidRPr="0022334F">
        <w:rPr>
          <w:rFonts w:ascii="Times New Roman" w:hAnsi="Times New Roman" w:cs="Times New Roman"/>
          <w:sz w:val="28"/>
          <w:szCs w:val="28"/>
        </w:rPr>
        <w:t>изопреноидами</w:t>
      </w:r>
      <w:proofErr w:type="spellEnd"/>
      <w:r w:rsidRPr="0022334F">
        <w:rPr>
          <w:rFonts w:ascii="Times New Roman" w:hAnsi="Times New Roman" w:cs="Times New Roman"/>
          <w:sz w:val="28"/>
          <w:szCs w:val="28"/>
          <w:vertAlign w:val="superscript"/>
        </w:rPr>
        <w:footnoteReference w:id="7"/>
      </w:r>
      <w:r w:rsidRPr="0022334F">
        <w:rPr>
          <w:rFonts w:ascii="Times New Roman" w:hAnsi="Times New Roman" w:cs="Times New Roman"/>
          <w:sz w:val="28"/>
          <w:szCs w:val="28"/>
          <w:vertAlign w:val="superscript"/>
        </w:rPr>
        <w:t xml:space="preserve"> </w:t>
      </w:r>
      <w:r w:rsidRPr="0022334F">
        <w:rPr>
          <w:rFonts w:ascii="Times New Roman" w:hAnsi="Times New Roman" w:cs="Times New Roman"/>
          <w:sz w:val="28"/>
          <w:szCs w:val="28"/>
        </w:rPr>
        <w:t>(предшественники липидов), витаминами</w:t>
      </w:r>
      <w:proofErr w:type="gramStart"/>
      <w:r w:rsidRPr="0022334F">
        <w:rPr>
          <w:rFonts w:ascii="Times New Roman" w:hAnsi="Times New Roman" w:cs="Times New Roman"/>
          <w:sz w:val="28"/>
          <w:szCs w:val="28"/>
        </w:rPr>
        <w:t xml:space="preserve"> А</w:t>
      </w:r>
      <w:proofErr w:type="gramEnd"/>
      <w:r w:rsidRPr="0022334F">
        <w:rPr>
          <w:rFonts w:ascii="Times New Roman" w:hAnsi="Times New Roman" w:cs="Times New Roman"/>
          <w:sz w:val="28"/>
          <w:szCs w:val="28"/>
        </w:rPr>
        <w:t xml:space="preserve"> и С, пищевыми волокнами.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За последние двести лет наблюдается снижение устойчивости человека к возникновению различных острых и хронических заболеваний, одной из причин служит изменение пищевого поведения - увеличение употребления в пищу рафинированных продуктов (сахар, растительное и сливочное масло, крепкие 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 В результате были получены продукты, лишенные многих витаминов, растительных волокон и других, крайне необходимых для здоровья и иммунитета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рискам заболеваний поджелудочной железы, повышенному выбросу инсулина, снижению образования в клетках гликогена и, как следствие всего этого, отложению избыточного количества жира, развитию болезней системы кровообращения, сахарного диабета.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Следующей особенностью изменения диеты современного человека, является резкое уменьшение поступления в организм с пищей молочнокислых бактерий. В настоящее время жители развитых стран 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w:t>
      </w:r>
      <w:r w:rsidRPr="0022334F">
        <w:rPr>
          <w:rFonts w:ascii="Times New Roman" w:hAnsi="Times New Roman" w:cs="Times New Roman"/>
          <w:sz w:val="28"/>
          <w:szCs w:val="28"/>
        </w:rPr>
        <w:lastRenderedPageBreak/>
        <w:t xml:space="preserve">случайным образом попадающих в растительную и животную пищу из окружающей среды. В результате ферментации многие продукты обогащались миллиардами молочнокислых бактерий, грибов и продуктами их метаболизма (летучие жирные кислоты, пептиды, </w:t>
      </w:r>
      <w:proofErr w:type="spellStart"/>
      <w:r w:rsidRPr="0022334F">
        <w:rPr>
          <w:rFonts w:ascii="Times New Roman" w:hAnsi="Times New Roman" w:cs="Times New Roman"/>
          <w:sz w:val="28"/>
          <w:szCs w:val="28"/>
        </w:rPr>
        <w:t>полиамины</w:t>
      </w:r>
      <w:proofErr w:type="spellEnd"/>
      <w:r w:rsidRPr="0022334F">
        <w:rPr>
          <w:rFonts w:ascii="Times New Roman" w:hAnsi="Times New Roman" w:cs="Times New Roman"/>
          <w:sz w:val="28"/>
          <w:szCs w:val="28"/>
          <w:vertAlign w:val="superscript"/>
        </w:rPr>
        <w:footnoteReference w:id="8"/>
      </w:r>
      <w:r w:rsidRPr="0022334F">
        <w:rPr>
          <w:rFonts w:ascii="Times New Roman" w:hAnsi="Times New Roman" w:cs="Times New Roman"/>
          <w:sz w:val="28"/>
          <w:szCs w:val="28"/>
        </w:rPr>
        <w:t xml:space="preserve">, витамины, </w:t>
      </w:r>
      <w:proofErr w:type="spellStart"/>
      <w:r w:rsidRPr="0022334F">
        <w:rPr>
          <w:rFonts w:ascii="Times New Roman" w:hAnsi="Times New Roman" w:cs="Times New Roman"/>
          <w:sz w:val="28"/>
          <w:szCs w:val="28"/>
        </w:rPr>
        <w:t>антибиотикосхожие</w:t>
      </w:r>
      <w:proofErr w:type="spellEnd"/>
      <w:r w:rsidRPr="0022334F">
        <w:rPr>
          <w:rFonts w:ascii="Times New Roman" w:hAnsi="Times New Roman" w:cs="Times New Roman"/>
          <w:sz w:val="28"/>
          <w:szCs w:val="28"/>
        </w:rPr>
        <w:t xml:space="preserve">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уменьшилось.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Важной особенностью современной диеты является также изменение состава и соотношения, употребляемых в пищу компонентов, участвующих в обеспечении организма пластическими и регуляторными соединениями. Употребление преимущественно пищи растительного (коренья, орехи, плоды, зелень, грибы, ягоды, фрукты), реже рыбы и мяса приводило к формированию рациона менее богатого белком, но содержащим существенно большее количество минеральных солей, пищевых волокон, антиоксидантов. В настоящее время среднестатистический человек в 10-20 раз больше употребляет солей натрия, в четыре раза насыщенных жирных кислот. Соотношение омега-6 к омега-3 жирным кислотам в пищевых продуктах, используемых в прошлом столетии, было 2:1. У современных эскимосов это соотношение равняется 1,7:1, у коренного населения Японии это соотношение близко к 12:1. У современных жителей континентальных государств соотношение этих кислот в пище носит обратный характер, и порой может достигать 50:1, что не может благоприятно сказаться на здоровье.</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Отмечается существенное снижение уровня необходимых человеку пищевых ингредиентов при приготовлении пищи. Современные методы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 разработав другие приемы термической, физической и химической обработки пищи, человек в значительной степени сократил ее питательную ценность, разрушил те ее ключевые компоненты, которые крайне нужны, для нормального функционирования организма. К сожалению, современная пищевая промышленность, мало обращает внимания на то, что важнейшие компоненты пищи разрушаются при очистке, высушивании, нагревании и при замораживании. Так, в процессе очистки зерно утрачивает свои важные пищевые элементы, расположенные в оболочке зерна - витамины, антиоксиданты, аминокислоты. Если рассмотреть все этапы приготовления пищевых масел и жира, то можно убедиться, что со сбора семян и зерен, их </w:t>
      </w:r>
      <w:r w:rsidRPr="0022334F">
        <w:rPr>
          <w:rFonts w:ascii="Times New Roman" w:hAnsi="Times New Roman" w:cs="Times New Roman"/>
          <w:sz w:val="28"/>
          <w:szCs w:val="28"/>
        </w:rPr>
        <w:lastRenderedPageBreak/>
        <w:t>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в результате самоокисления, гидролиза, изомеризации, утраты токоферолов.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При получении масла из семечек подсолнечника, взятых на 10-й день, соотношение в готовом продукте омега-6/омега-3 равно 3:8, при использовании собранных семечек на 30 день это соотношение достигает 12:1, а на 90 день от цветения — 24:1. Зеленые бананы характеризуются меньшим гликемическим индексом, чем желтые спелые бананы, поскольку последние содержат больше </w:t>
      </w:r>
      <w:proofErr w:type="gramStart"/>
      <w:r w:rsidRPr="0022334F">
        <w:rPr>
          <w:rFonts w:ascii="Times New Roman" w:hAnsi="Times New Roman" w:cs="Times New Roman"/>
          <w:sz w:val="28"/>
          <w:szCs w:val="28"/>
        </w:rPr>
        <w:t>быстро усвояемых</w:t>
      </w:r>
      <w:proofErr w:type="gramEnd"/>
      <w:r w:rsidRPr="0022334F">
        <w:rPr>
          <w:rFonts w:ascii="Times New Roman" w:hAnsi="Times New Roman" w:cs="Times New Roman"/>
          <w:sz w:val="28"/>
          <w:szCs w:val="28"/>
        </w:rPr>
        <w:t xml:space="preserve"> сахаров. Наши предки преимущественно употребляли фрукты и овощи задолго до того, как они созреют. Фрукты и овощи обладают мощным антимутагенным и противораковым эффектом, благодаря наличию в них большего количества </w:t>
      </w:r>
      <w:proofErr w:type="spellStart"/>
      <w:r w:rsidRPr="0022334F">
        <w:rPr>
          <w:rFonts w:ascii="Times New Roman" w:hAnsi="Times New Roman" w:cs="Times New Roman"/>
          <w:sz w:val="28"/>
          <w:szCs w:val="28"/>
        </w:rPr>
        <w:t>флавоноидов</w:t>
      </w:r>
      <w:proofErr w:type="spellEnd"/>
      <w:r w:rsidRPr="0022334F">
        <w:rPr>
          <w:rFonts w:ascii="Times New Roman" w:hAnsi="Times New Roman" w:cs="Times New Roman"/>
          <w:sz w:val="28"/>
          <w:szCs w:val="28"/>
        </w:rPr>
        <w:t xml:space="preserve"> и </w:t>
      </w:r>
      <w:proofErr w:type="spellStart"/>
      <w:r w:rsidRPr="0022334F">
        <w:rPr>
          <w:rFonts w:ascii="Times New Roman" w:hAnsi="Times New Roman" w:cs="Times New Roman"/>
          <w:sz w:val="28"/>
          <w:szCs w:val="28"/>
        </w:rPr>
        <w:t>глутатиона</w:t>
      </w:r>
      <w:proofErr w:type="spellEnd"/>
      <w:r w:rsidRPr="0022334F">
        <w:rPr>
          <w:rFonts w:ascii="Times New Roman" w:hAnsi="Times New Roman" w:cs="Times New Roman"/>
          <w:sz w:val="28"/>
          <w:szCs w:val="28"/>
        </w:rPr>
        <w:t>.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В процессе приготовления пищи значительное количество (от 5 до 80%) растительных антимутагенных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столь необходимых для организма человека легко разрушаемых пищевых компонентов. Например, приоритет отдается растениям, в масле которых больше содержится жиров, относящих к классу омега-6 вместо омега-3, поскольку последние быстро окисляются и существенно сокращают сроки годности пищевого продукта. Между тем последняя группа ненасыщенных жирных кислот, будучи природным антиоксидантом, необходима для нормального функционирования практически всех клеток органов и тканей человека.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результате антропогенной деятельности сельскохозяйственные угодья обедняются и испытывают дефицит питательных веществ. Как следствие этого, во многих съедобных растениях уменьшается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В результате, если в начале XX века в 100 г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w:t>
      </w:r>
      <w:r w:rsidRPr="0022334F">
        <w:rPr>
          <w:rFonts w:ascii="Times New Roman" w:hAnsi="Times New Roman" w:cs="Times New Roman"/>
          <w:sz w:val="28"/>
          <w:szCs w:val="28"/>
        </w:rPr>
        <w:lastRenderedPageBreak/>
        <w:t>употребление 1 кг яблок не восполнит суточные потребности в этом минерале [8].</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Изменилась социальная структура населения, в результате в настоящее время значительная часть населения проживает в промышленных центрах и, перестав участвовать в непосредственном производстве продуктов питания, практически лишена натуральных свежих сельскохозяйственных продуктов питания. В результате интенсификации промышленного производства с использованием удобрений, гербицидов, фунгицидов получаемые продукты питания стали существенно уступать по содержанию жизненно необходимых пищевых субстанций в десятки раз тем продуктам, которые производились по традиционным технологиям.</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Определенное значение в недостаточном понимании в современных условиях важности использования в ежедневном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w:t>
      </w:r>
      <w:proofErr w:type="spellStart"/>
      <w:r w:rsidRPr="0022334F">
        <w:rPr>
          <w:rFonts w:ascii="Times New Roman" w:hAnsi="Times New Roman" w:cs="Times New Roman"/>
          <w:sz w:val="28"/>
          <w:szCs w:val="28"/>
        </w:rPr>
        <w:t>пробиотиков</w:t>
      </w:r>
      <w:proofErr w:type="spellEnd"/>
      <w:r w:rsidRPr="0022334F">
        <w:rPr>
          <w:rFonts w:ascii="Times New Roman" w:hAnsi="Times New Roman" w:cs="Times New Roman"/>
          <w:sz w:val="28"/>
          <w:szCs w:val="28"/>
        </w:rPr>
        <w:t xml:space="preserve"> и продуктов функционального питания. Для улучшения ситуации, требуется огромная просветительная работа, чтобы убедить население России, в значимости и полезности широкого использования в рационе питания продуктов функционального назначения (пищевые продукты-адаптогены</w:t>
      </w:r>
      <w:r w:rsidRPr="0022334F">
        <w:rPr>
          <w:rFonts w:ascii="Times New Roman" w:hAnsi="Times New Roman" w:cs="Times New Roman"/>
          <w:sz w:val="28"/>
          <w:szCs w:val="28"/>
          <w:vertAlign w:val="superscript"/>
        </w:rPr>
        <w:footnoteReference w:id="9"/>
      </w:r>
      <w:r w:rsidRPr="0022334F">
        <w:rPr>
          <w:rFonts w:ascii="Times New Roman" w:hAnsi="Times New Roman" w:cs="Times New Roman"/>
          <w:sz w:val="28"/>
          <w:szCs w:val="28"/>
        </w:rPr>
        <w:t>).</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 настоящее время приходит понимание необходимости замены концепции рационального питания на концепцию оптимального здорового питания. Парадигма идеи удовлетворения голода и пищевой безопасности меняется парадигмой рассмотрения пищи, как важнейшего фактора сохранения и улучшения здоровья, снижения рисков возникновения заболеваний.</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последние годы во многих странах мира рядовые покупатели пищевых продуктов обеспокоены не столько тем, содержит ли пища достаточно калорий и пластических субстанций и удовлетворяет ли она вкусо-ароматическим запросам, сколько оказывает ли выбранная ими пища на ожидаемый оздоровительный эффект на организм. </w:t>
      </w:r>
      <w:proofErr w:type="gramStart"/>
      <w:r w:rsidRPr="0022334F">
        <w:rPr>
          <w:rFonts w:ascii="Times New Roman" w:hAnsi="Times New Roman" w:cs="Times New Roman"/>
          <w:sz w:val="28"/>
          <w:szCs w:val="28"/>
        </w:rPr>
        <w:t>Проведенный в 15 странах Европейского союза в 1996 году опрос почти 15 000 взрослых людей показал, что 9% из них прежде всего при выборе продуктов питания задумывается над тем, какой позитивный эффект на их здоровье окажет выбранный ими продукт. 32% опрошенных отметили, что указания на возможное оздоровительное действие выбранного ими продукта при его покупке играют важное значение.</w:t>
      </w:r>
      <w:proofErr w:type="gramEnd"/>
      <w:r w:rsidRPr="0022334F">
        <w:rPr>
          <w:rFonts w:ascii="Times New Roman" w:hAnsi="Times New Roman" w:cs="Times New Roman"/>
          <w:sz w:val="28"/>
          <w:szCs w:val="28"/>
        </w:rPr>
        <w:t xml:space="preserve"> Таким образом, процесс понимания и осознания значения незаменимых факторов питания в профилактике нарушения здоровья, увеличении продолжительности жизни, начался - люди все чаще прибегают к использованию биологически активных добавок, включению в рацион питания функциональных продуктов.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lastRenderedPageBreak/>
        <w:t xml:space="preserve">Питание должно формироваться на основе ключевых принципов здорового питания с учетом фактических </w:t>
      </w:r>
      <w:proofErr w:type="spellStart"/>
      <w:r w:rsidRPr="0022334F">
        <w:rPr>
          <w:rFonts w:ascii="Times New Roman" w:hAnsi="Times New Roman" w:cs="Times New Roman"/>
          <w:sz w:val="28"/>
          <w:szCs w:val="28"/>
        </w:rPr>
        <w:t>энерготрат</w:t>
      </w:r>
      <w:proofErr w:type="spellEnd"/>
      <w:r w:rsidRPr="0022334F">
        <w:rPr>
          <w:rFonts w:ascii="Times New Roman" w:hAnsi="Times New Roman" w:cs="Times New Roman"/>
          <w:sz w:val="28"/>
          <w:szCs w:val="28"/>
        </w:rPr>
        <w:t>, величины основного обмена, возраста. Особенно это важно в детском возрасте.</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Здоровое питание - одно из базовых условий формирования здоровья детей, их гармоничного роста и развития. 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22334F" w:rsidRPr="0022334F" w:rsidRDefault="0022334F" w:rsidP="0022334F">
      <w:pPr>
        <w:spacing w:after="304"/>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 xml:space="preserve">Основные принципы здорового питания, которые должны быть учтены при формировании меню: 1) обеспечение разнообразия меню (отсутствие повторов блюд в течение дня и двух смежных с ним календарных дней); 2) соответствие энергетической ценности </w:t>
      </w:r>
      <w:proofErr w:type="spellStart"/>
      <w:r w:rsidRPr="0022334F">
        <w:rPr>
          <w:rFonts w:ascii="Times New Roman" w:hAnsi="Times New Roman" w:cs="Times New Roman"/>
          <w:sz w:val="28"/>
          <w:szCs w:val="28"/>
        </w:rPr>
        <w:t>энергозатратам</w:t>
      </w:r>
      <w:proofErr w:type="spellEnd"/>
      <w:r w:rsidRPr="0022334F">
        <w:rPr>
          <w:rFonts w:ascii="Times New Roman" w:hAnsi="Times New Roman" w:cs="Times New Roman"/>
          <w:sz w:val="28"/>
          <w:szCs w:val="28"/>
        </w:rPr>
        <w:t>, химического состава блюд - физиологическим потребностям организма в макро - и микронутриентах; 3) использование в меню блюд, рецептуры которых, предусматривают использование щадящих методов кулинарной обработки;</w:t>
      </w:r>
      <w:proofErr w:type="gramEnd"/>
      <w:r w:rsidRPr="0022334F">
        <w:rPr>
          <w:rFonts w:ascii="Times New Roman" w:hAnsi="Times New Roman" w:cs="Times New Roman"/>
          <w:sz w:val="28"/>
          <w:szCs w:val="28"/>
        </w:rPr>
        <w:t xml:space="preserve"> 4) 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rsidRPr="0022334F">
        <w:rPr>
          <w:rFonts w:ascii="Times New Roman" w:hAnsi="Times New Roman" w:cs="Times New Roman"/>
          <w:sz w:val="28"/>
          <w:szCs w:val="28"/>
        </w:rPr>
        <w:t>бифид</w:t>
      </w:r>
      <w:proofErr w:type="gramStart"/>
      <w:r w:rsidRPr="0022334F">
        <w:rPr>
          <w:rFonts w:ascii="Times New Roman" w:hAnsi="Times New Roman" w:cs="Times New Roman"/>
          <w:sz w:val="28"/>
          <w:szCs w:val="28"/>
        </w:rPr>
        <w:t>о</w:t>
      </w:r>
      <w:proofErr w:type="spellEnd"/>
      <w:r w:rsidRPr="0022334F">
        <w:rPr>
          <w:rFonts w:ascii="Times New Roman" w:hAnsi="Times New Roman" w:cs="Times New Roman"/>
          <w:sz w:val="28"/>
          <w:szCs w:val="28"/>
        </w:rPr>
        <w:t>-</w:t>
      </w:r>
      <w:proofErr w:type="gramEnd"/>
      <w:r w:rsidRPr="0022334F">
        <w:rPr>
          <w:rFonts w:ascii="Times New Roman" w:hAnsi="Times New Roman" w:cs="Times New Roman"/>
          <w:sz w:val="28"/>
          <w:szCs w:val="28"/>
        </w:rPr>
        <w:t xml:space="preserve"> и лакто- бактериями и биологически активными добавками; 5) оптимальный режим питания; 6) наличие необходимого оборудования и прочих условий для приготовления блюд меню, хранения пищевых продуктов; 7) отсутствие в меню продуктов в технологии </w:t>
      </w:r>
      <w:proofErr w:type="gramStart"/>
      <w:r w:rsidRPr="0022334F">
        <w:rPr>
          <w:rFonts w:ascii="Times New Roman" w:hAnsi="Times New Roman" w:cs="Times New Roman"/>
          <w:sz w:val="28"/>
          <w:szCs w:val="28"/>
        </w:rPr>
        <w:t>изготовления</w:t>
      </w:r>
      <w:proofErr w:type="gramEnd"/>
      <w:r w:rsidRPr="0022334F">
        <w:rPr>
          <w:rFonts w:ascii="Times New Roman" w:hAnsi="Times New Roman" w:cs="Times New Roman"/>
          <w:sz w:val="28"/>
          <w:szCs w:val="28"/>
        </w:rPr>
        <w:t xml:space="preserve"> которых использовались усилители вкуса, красители, запрещенные консерванты; продуктов, запрещенных к употреблению;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22334F" w:rsidRPr="0022334F" w:rsidRDefault="0022334F" w:rsidP="0022334F">
      <w:pPr>
        <w:pStyle w:val="32"/>
        <w:shd w:val="clear" w:color="auto" w:fill="auto"/>
        <w:spacing w:line="317" w:lineRule="exact"/>
        <w:ind w:right="-2"/>
        <w:jc w:val="left"/>
      </w:pPr>
      <w:r w:rsidRPr="0022334F">
        <w:t>Список дополнительной литературы по теме:</w:t>
      </w:r>
    </w:p>
    <w:p w:rsidR="0022334F" w:rsidRPr="0022334F" w:rsidRDefault="0022334F" w:rsidP="0022334F">
      <w:pPr>
        <w:numPr>
          <w:ilvl w:val="0"/>
          <w:numId w:val="1"/>
        </w:numPr>
        <w:tabs>
          <w:tab w:val="left" w:pos="567"/>
          <w:tab w:val="left" w:pos="709"/>
          <w:tab w:val="left" w:pos="851"/>
          <w:tab w:val="left" w:pos="993"/>
          <w:tab w:val="left" w:pos="1416"/>
        </w:tabs>
        <w:spacing w:line="317"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Аветисян</w:t>
      </w:r>
      <w:proofErr w:type="spellEnd"/>
      <w:r w:rsidRPr="0022334F">
        <w:rPr>
          <w:rFonts w:ascii="Times New Roman" w:hAnsi="Times New Roman" w:cs="Times New Roman"/>
          <w:sz w:val="28"/>
          <w:szCs w:val="28"/>
        </w:rPr>
        <w:t xml:space="preserve"> Л.Р. </w:t>
      </w:r>
      <w:proofErr w:type="spellStart"/>
      <w:r w:rsidRPr="0022334F">
        <w:rPr>
          <w:rFonts w:ascii="Times New Roman" w:hAnsi="Times New Roman" w:cs="Times New Roman"/>
          <w:sz w:val="28"/>
          <w:szCs w:val="28"/>
        </w:rPr>
        <w:t>Авагян</w:t>
      </w:r>
      <w:proofErr w:type="spellEnd"/>
      <w:r w:rsidRPr="0022334F">
        <w:rPr>
          <w:rFonts w:ascii="Times New Roman" w:hAnsi="Times New Roman" w:cs="Times New Roman"/>
          <w:sz w:val="28"/>
          <w:szCs w:val="28"/>
        </w:rPr>
        <w:t xml:space="preserve"> К.К., </w:t>
      </w:r>
      <w:proofErr w:type="spellStart"/>
      <w:r w:rsidRPr="0022334F">
        <w:rPr>
          <w:rFonts w:ascii="Times New Roman" w:hAnsi="Times New Roman" w:cs="Times New Roman"/>
          <w:sz w:val="28"/>
          <w:szCs w:val="28"/>
        </w:rPr>
        <w:t>Мкртчан</w:t>
      </w:r>
      <w:proofErr w:type="spellEnd"/>
      <w:r w:rsidRPr="0022334F">
        <w:rPr>
          <w:rFonts w:ascii="Times New Roman" w:hAnsi="Times New Roman" w:cs="Times New Roman"/>
          <w:sz w:val="28"/>
          <w:szCs w:val="28"/>
        </w:rPr>
        <w:t xml:space="preserve"> С.Г. </w:t>
      </w:r>
      <w:proofErr w:type="spellStart"/>
      <w:r w:rsidRPr="0022334F">
        <w:rPr>
          <w:rFonts w:ascii="Times New Roman" w:hAnsi="Times New Roman" w:cs="Times New Roman"/>
          <w:sz w:val="28"/>
          <w:szCs w:val="28"/>
        </w:rPr>
        <w:t>Хачикян</w:t>
      </w:r>
      <w:proofErr w:type="spellEnd"/>
      <w:r w:rsidRPr="0022334F">
        <w:rPr>
          <w:rFonts w:ascii="Times New Roman" w:hAnsi="Times New Roman" w:cs="Times New Roman"/>
          <w:sz w:val="28"/>
          <w:szCs w:val="28"/>
        </w:rPr>
        <w:t xml:space="preserve"> С.Г. Влияние фактического питания на состояние здоровья молодежи //Вопросы </w:t>
      </w:r>
      <w:proofErr w:type="spellStart"/>
      <w:r w:rsidRPr="0022334F">
        <w:rPr>
          <w:rFonts w:ascii="Times New Roman" w:hAnsi="Times New Roman" w:cs="Times New Roman"/>
          <w:sz w:val="28"/>
          <w:szCs w:val="28"/>
        </w:rPr>
        <w:t>медицины</w:t>
      </w:r>
      <w:proofErr w:type="gramStart"/>
      <w:r w:rsidRPr="0022334F">
        <w:rPr>
          <w:rFonts w:ascii="Times New Roman" w:hAnsi="Times New Roman" w:cs="Times New Roman"/>
          <w:sz w:val="28"/>
          <w:szCs w:val="28"/>
        </w:rPr>
        <w:t>:т</w:t>
      </w:r>
      <w:proofErr w:type="gramEnd"/>
      <w:r w:rsidRPr="0022334F">
        <w:rPr>
          <w:rFonts w:ascii="Times New Roman" w:hAnsi="Times New Roman" w:cs="Times New Roman"/>
          <w:sz w:val="28"/>
          <w:szCs w:val="28"/>
        </w:rPr>
        <w:t>еория</w:t>
      </w:r>
      <w:proofErr w:type="spellEnd"/>
      <w:r w:rsidRPr="0022334F">
        <w:rPr>
          <w:rFonts w:ascii="Times New Roman" w:hAnsi="Times New Roman" w:cs="Times New Roman"/>
          <w:sz w:val="28"/>
          <w:szCs w:val="28"/>
        </w:rPr>
        <w:t xml:space="preserve"> и практика://Матер. Межд. </w:t>
      </w:r>
      <w:proofErr w:type="spellStart"/>
      <w:r w:rsidRPr="0022334F">
        <w:rPr>
          <w:rFonts w:ascii="Times New Roman" w:hAnsi="Times New Roman" w:cs="Times New Roman"/>
          <w:sz w:val="28"/>
          <w:szCs w:val="28"/>
        </w:rPr>
        <w:t>заочн</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научн</w:t>
      </w:r>
      <w:proofErr w:type="gramStart"/>
      <w:r w:rsidRPr="0022334F">
        <w:rPr>
          <w:rFonts w:ascii="Times New Roman" w:hAnsi="Times New Roman" w:cs="Times New Roman"/>
          <w:sz w:val="28"/>
          <w:szCs w:val="28"/>
        </w:rPr>
        <w:t>.п</w:t>
      </w:r>
      <w:proofErr w:type="gramEnd"/>
      <w:r w:rsidRPr="0022334F">
        <w:rPr>
          <w:rFonts w:ascii="Times New Roman" w:hAnsi="Times New Roman" w:cs="Times New Roman"/>
          <w:sz w:val="28"/>
          <w:szCs w:val="28"/>
        </w:rPr>
        <w:t>ракт</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конф</w:t>
      </w:r>
      <w:proofErr w:type="spellEnd"/>
      <w:r w:rsidRPr="0022334F">
        <w:rPr>
          <w:rFonts w:ascii="Times New Roman" w:hAnsi="Times New Roman" w:cs="Times New Roman"/>
          <w:sz w:val="28"/>
          <w:szCs w:val="28"/>
        </w:rPr>
        <w:t xml:space="preserve">.- Новосибирск: </w:t>
      </w:r>
      <w:proofErr w:type="spellStart"/>
      <w:r w:rsidRPr="0022334F">
        <w:rPr>
          <w:rFonts w:ascii="Times New Roman" w:hAnsi="Times New Roman" w:cs="Times New Roman"/>
          <w:sz w:val="28"/>
          <w:szCs w:val="28"/>
        </w:rPr>
        <w:t>СибАК</w:t>
      </w:r>
      <w:proofErr w:type="spellEnd"/>
      <w:r w:rsidRPr="0022334F">
        <w:rPr>
          <w:rFonts w:ascii="Times New Roman" w:hAnsi="Times New Roman" w:cs="Times New Roman"/>
          <w:sz w:val="28"/>
          <w:szCs w:val="28"/>
        </w:rPr>
        <w:t>.- 2012.-С. 111-116.</w:t>
      </w:r>
    </w:p>
    <w:p w:rsidR="0022334F" w:rsidRPr="0022334F" w:rsidRDefault="0022334F" w:rsidP="0022334F">
      <w:pPr>
        <w:numPr>
          <w:ilvl w:val="0"/>
          <w:numId w:val="1"/>
        </w:numPr>
        <w:tabs>
          <w:tab w:val="left" w:pos="567"/>
          <w:tab w:val="left" w:pos="709"/>
          <w:tab w:val="left" w:pos="851"/>
          <w:tab w:val="left" w:pos="993"/>
          <w:tab w:val="left" w:pos="142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Бойко О.Н. Актуальные вопросы организации питания и формирования установок на здоровый образ жизни: </w:t>
      </w:r>
      <w:proofErr w:type="spellStart"/>
      <w:r w:rsidRPr="0022334F">
        <w:rPr>
          <w:rFonts w:ascii="Times New Roman" w:hAnsi="Times New Roman" w:cs="Times New Roman"/>
          <w:sz w:val="28"/>
          <w:szCs w:val="28"/>
        </w:rPr>
        <w:t>Метод</w:t>
      </w:r>
      <w:proofErr w:type="gramStart"/>
      <w:r w:rsidRPr="0022334F">
        <w:rPr>
          <w:rFonts w:ascii="Times New Roman" w:hAnsi="Times New Roman" w:cs="Times New Roman"/>
          <w:sz w:val="28"/>
          <w:szCs w:val="28"/>
        </w:rPr>
        <w:t>.р</w:t>
      </w:r>
      <w:proofErr w:type="gramEnd"/>
      <w:r w:rsidRPr="0022334F">
        <w:rPr>
          <w:rFonts w:ascii="Times New Roman" w:hAnsi="Times New Roman" w:cs="Times New Roman"/>
          <w:sz w:val="28"/>
          <w:szCs w:val="28"/>
        </w:rPr>
        <w:t>еком</w:t>
      </w:r>
      <w:proofErr w:type="spellEnd"/>
      <w:r w:rsidRPr="0022334F">
        <w:rPr>
          <w:rFonts w:ascii="Times New Roman" w:hAnsi="Times New Roman" w:cs="Times New Roman"/>
          <w:sz w:val="28"/>
          <w:szCs w:val="28"/>
        </w:rPr>
        <w:t>. / Камчатский институт повышения квалификации педагогических кадров. - г. Петропавловс</w:t>
      </w:r>
      <w:proofErr w:type="gramStart"/>
      <w:r w:rsidRPr="0022334F">
        <w:rPr>
          <w:rFonts w:ascii="Times New Roman" w:hAnsi="Times New Roman" w:cs="Times New Roman"/>
          <w:sz w:val="28"/>
          <w:szCs w:val="28"/>
        </w:rPr>
        <w:t>к-</w:t>
      </w:r>
      <w:proofErr w:type="gramEnd"/>
      <w:r w:rsidRPr="0022334F">
        <w:rPr>
          <w:rFonts w:ascii="Times New Roman" w:hAnsi="Times New Roman" w:cs="Times New Roman"/>
          <w:sz w:val="28"/>
          <w:szCs w:val="28"/>
        </w:rPr>
        <w:t xml:space="preserve"> Камчатский. - 2015. - 67 с.</w:t>
      </w:r>
    </w:p>
    <w:p w:rsidR="0022334F" w:rsidRPr="0022334F" w:rsidRDefault="0022334F" w:rsidP="0022334F">
      <w:pPr>
        <w:numPr>
          <w:ilvl w:val="0"/>
          <w:numId w:val="1"/>
        </w:numPr>
        <w:tabs>
          <w:tab w:val="left" w:pos="567"/>
          <w:tab w:val="left" w:pos="709"/>
          <w:tab w:val="left" w:pos="851"/>
          <w:tab w:val="left" w:pos="993"/>
          <w:tab w:val="left" w:pos="1424"/>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Галстян</w:t>
      </w:r>
      <w:proofErr w:type="spellEnd"/>
      <w:r w:rsidRPr="0022334F">
        <w:rPr>
          <w:rFonts w:ascii="Times New Roman" w:hAnsi="Times New Roman" w:cs="Times New Roman"/>
          <w:sz w:val="28"/>
          <w:szCs w:val="28"/>
        </w:rPr>
        <w:t xml:space="preserve"> А. Г. Роль наследственности и среды в формировании здоровья человека // Современные проблемы науки и образования. - 2016. - №. 4 - С. 232-232.</w:t>
      </w:r>
    </w:p>
    <w:p w:rsidR="0022334F" w:rsidRPr="0022334F" w:rsidRDefault="0022334F" w:rsidP="0022334F">
      <w:pPr>
        <w:numPr>
          <w:ilvl w:val="0"/>
          <w:numId w:val="1"/>
        </w:numPr>
        <w:tabs>
          <w:tab w:val="left" w:pos="567"/>
          <w:tab w:val="left" w:pos="709"/>
          <w:tab w:val="left" w:pos="851"/>
          <w:tab w:val="left" w:pos="993"/>
          <w:tab w:val="left" w:pos="142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Закревский В. В., </w:t>
      </w:r>
      <w:proofErr w:type="spellStart"/>
      <w:r w:rsidRPr="0022334F">
        <w:rPr>
          <w:rFonts w:ascii="Times New Roman" w:hAnsi="Times New Roman" w:cs="Times New Roman"/>
          <w:sz w:val="28"/>
          <w:szCs w:val="28"/>
        </w:rPr>
        <w:t>Копчак</w:t>
      </w:r>
      <w:proofErr w:type="spellEnd"/>
      <w:r w:rsidRPr="0022334F">
        <w:rPr>
          <w:rFonts w:ascii="Times New Roman" w:hAnsi="Times New Roman" w:cs="Times New Roman"/>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rsidR="0022334F" w:rsidRPr="0022334F" w:rsidRDefault="0022334F" w:rsidP="0022334F">
      <w:pPr>
        <w:numPr>
          <w:ilvl w:val="0"/>
          <w:numId w:val="1"/>
        </w:numPr>
        <w:tabs>
          <w:tab w:val="left" w:pos="567"/>
          <w:tab w:val="left" w:pos="709"/>
          <w:tab w:val="left" w:pos="851"/>
          <w:tab w:val="left" w:pos="993"/>
          <w:tab w:val="left" w:pos="142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lastRenderedPageBreak/>
        <w:t>Зуев Е. Т. Функциональные напитки: их меню в концепции здорового питания // Пищевая промышленность. - 2004.- №7. - С.90-95.</w:t>
      </w:r>
    </w:p>
    <w:p w:rsidR="0022334F" w:rsidRPr="0022334F" w:rsidRDefault="0022334F" w:rsidP="0022334F">
      <w:pPr>
        <w:numPr>
          <w:ilvl w:val="0"/>
          <w:numId w:val="1"/>
        </w:numPr>
        <w:tabs>
          <w:tab w:val="left" w:pos="567"/>
          <w:tab w:val="left" w:pos="709"/>
          <w:tab w:val="left" w:pos="851"/>
          <w:tab w:val="left" w:pos="993"/>
          <w:tab w:val="left" w:pos="142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Исаев В.А. Незаменимые факторы питания и их физиологическая роль. М. ЗАО МИР и СОГЛАСИЕ. 2008. - 257с.</w:t>
      </w:r>
    </w:p>
    <w:p w:rsidR="0022334F" w:rsidRPr="0022334F" w:rsidRDefault="0022334F" w:rsidP="0022334F">
      <w:pPr>
        <w:numPr>
          <w:ilvl w:val="0"/>
          <w:numId w:val="1"/>
        </w:numPr>
        <w:tabs>
          <w:tab w:val="left" w:pos="567"/>
          <w:tab w:val="left" w:pos="709"/>
          <w:tab w:val="left" w:pos="851"/>
          <w:tab w:val="left" w:pos="993"/>
          <w:tab w:val="left" w:pos="142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Исаев В.А. Физиологические аспекты здорового образа жизни. М. ЗАО МИР и СОГЛАСИЕ. 2013. - 156с.</w:t>
      </w:r>
    </w:p>
    <w:p w:rsidR="0022334F" w:rsidRPr="0022334F" w:rsidRDefault="0022334F" w:rsidP="0022334F">
      <w:pPr>
        <w:pStyle w:val="30"/>
        <w:keepNext/>
        <w:keepLines/>
        <w:shd w:val="clear" w:color="auto" w:fill="auto"/>
        <w:spacing w:before="0"/>
        <w:ind w:right="-2"/>
        <w:rPr>
          <w:sz w:val="28"/>
          <w:szCs w:val="28"/>
        </w:rPr>
      </w:pPr>
      <w:bookmarkStart w:id="2" w:name="bookmark8"/>
    </w:p>
    <w:p w:rsidR="0022334F" w:rsidRPr="0022334F" w:rsidRDefault="0022334F" w:rsidP="0022334F">
      <w:pPr>
        <w:pStyle w:val="30"/>
        <w:keepNext/>
        <w:keepLines/>
        <w:shd w:val="clear" w:color="auto" w:fill="auto"/>
        <w:spacing w:before="0"/>
        <w:ind w:right="-2"/>
        <w:jc w:val="center"/>
        <w:rPr>
          <w:sz w:val="28"/>
          <w:szCs w:val="28"/>
        </w:rPr>
      </w:pPr>
      <w:r w:rsidRPr="0022334F">
        <w:rPr>
          <w:sz w:val="28"/>
          <w:szCs w:val="28"/>
        </w:rPr>
        <w:t>Основы физиологии пищеварения</w:t>
      </w:r>
      <w:bookmarkEnd w:id="2"/>
      <w:r w:rsidRPr="0022334F">
        <w:rPr>
          <w:sz w:val="28"/>
          <w:szCs w:val="28"/>
        </w:rPr>
        <w:t>.</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Большая роль в изучении механизмов пищеварения и установлении общих закономерностей усвоения пищи принадлежит академику А.М. </w:t>
      </w:r>
      <w:proofErr w:type="spellStart"/>
      <w:r w:rsidRPr="0022334F">
        <w:rPr>
          <w:rFonts w:ascii="Times New Roman" w:hAnsi="Times New Roman" w:cs="Times New Roman"/>
          <w:sz w:val="28"/>
          <w:szCs w:val="28"/>
        </w:rPr>
        <w:t>Уголеву</w:t>
      </w:r>
      <w:proofErr w:type="spellEnd"/>
      <w:r w:rsidRPr="0022334F">
        <w:rPr>
          <w:rFonts w:ascii="Times New Roman" w:hAnsi="Times New Roman" w:cs="Times New Roman"/>
          <w:sz w:val="28"/>
          <w:szCs w:val="28"/>
        </w:rPr>
        <w:t>, создавшему в 1980 году новую междисциплинарную науку трофологию.</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Трофология - это «наука о пище, питании, пищевых связях и всей процессах усвоения пищи на всех уровнях организации живых систем (</w:t>
      </w:r>
      <w:proofErr w:type="gramStart"/>
      <w:r w:rsidRPr="0022334F">
        <w:rPr>
          <w:rFonts w:ascii="Times New Roman" w:hAnsi="Times New Roman" w:cs="Times New Roman"/>
          <w:sz w:val="28"/>
          <w:szCs w:val="28"/>
        </w:rPr>
        <w:t>от</w:t>
      </w:r>
      <w:proofErr w:type="gramEnd"/>
      <w:r w:rsidRPr="0022334F">
        <w:rPr>
          <w:rFonts w:ascii="Times New Roman" w:hAnsi="Times New Roman" w:cs="Times New Roman"/>
          <w:sz w:val="28"/>
          <w:szCs w:val="28"/>
        </w:rPr>
        <w:t xml:space="preserve"> клеточного до биосферного)». А.М. </w:t>
      </w:r>
      <w:proofErr w:type="spellStart"/>
      <w:r w:rsidRPr="0022334F">
        <w:rPr>
          <w:rFonts w:ascii="Times New Roman" w:hAnsi="Times New Roman" w:cs="Times New Roman"/>
          <w:sz w:val="28"/>
          <w:szCs w:val="28"/>
        </w:rPr>
        <w:t>Уголевым</w:t>
      </w:r>
      <w:proofErr w:type="spellEnd"/>
      <w:r w:rsidRPr="0022334F">
        <w:rPr>
          <w:rFonts w:ascii="Times New Roman" w:hAnsi="Times New Roman" w:cs="Times New Roman"/>
          <w:sz w:val="28"/>
          <w:szCs w:val="28"/>
        </w:rPr>
        <w:t xml:space="preserve"> была предложена теория «адекватного питания», основными постулатами которого является признание, что все компоненты пищи (нутриенты</w:t>
      </w:r>
      <w:r w:rsidRPr="0022334F">
        <w:rPr>
          <w:rFonts w:ascii="Times New Roman" w:hAnsi="Times New Roman" w:cs="Times New Roman"/>
          <w:sz w:val="28"/>
          <w:szCs w:val="28"/>
          <w:vertAlign w:val="superscript"/>
        </w:rPr>
        <w:footnoteReference w:id="10"/>
      </w:r>
      <w:r w:rsidRPr="0022334F">
        <w:rPr>
          <w:rFonts w:ascii="Times New Roman" w:hAnsi="Times New Roman" w:cs="Times New Roman"/>
          <w:sz w:val="28"/>
          <w:szCs w:val="28"/>
        </w:rPr>
        <w:t xml:space="preserve"> и балластные вещества</w:t>
      </w:r>
      <w:r w:rsidRPr="0022334F">
        <w:rPr>
          <w:rFonts w:ascii="Times New Roman" w:hAnsi="Times New Roman" w:cs="Times New Roman"/>
          <w:sz w:val="28"/>
          <w:szCs w:val="28"/>
          <w:vertAlign w:val="superscript"/>
        </w:rPr>
        <w:footnoteReference w:id="11"/>
      </w:r>
      <w:r w:rsidRPr="0022334F">
        <w:rPr>
          <w:rFonts w:ascii="Times New Roman" w:hAnsi="Times New Roman" w:cs="Times New Roman"/>
          <w:sz w:val="28"/>
          <w:szCs w:val="28"/>
        </w:rPr>
        <w:t>) необходимы для поддержания молекулярного состава организма и возмещения его пластических и энергетических затрат; включают в себя потоки питательных и регуляторных субстанций; баланс пищевых веществ в организме поддерживается за счет высвобождения отдельных нутриентов из сложных по составу пищевых продуктов за счет полостного, мембранного, внутриклеточного пищеварения, а также микробного синтеза бактериями пищеварительного тракта.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Исходя из теории адекватного питания (А.М. </w:t>
      </w:r>
      <w:proofErr w:type="spellStart"/>
      <w:r w:rsidRPr="0022334F">
        <w:rPr>
          <w:rFonts w:ascii="Times New Roman" w:hAnsi="Times New Roman" w:cs="Times New Roman"/>
          <w:sz w:val="28"/>
          <w:szCs w:val="28"/>
        </w:rPr>
        <w:t>Уголева</w:t>
      </w:r>
      <w:proofErr w:type="spellEnd"/>
      <w:r w:rsidRPr="0022334F">
        <w:rPr>
          <w:rFonts w:ascii="Times New Roman" w:hAnsi="Times New Roman" w:cs="Times New Roman"/>
          <w:sz w:val="28"/>
          <w:szCs w:val="28"/>
        </w:rPr>
        <w:t>), для нормальной жизнедеятельности организму необходим пластический и энергетический материал, а также разнообразные регуляторные субстанции, которые поступают в организм с пищевыми продуктами.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Различают шесть важнейших компонентов пищи, которые необходимы организму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Пищеварение - это совокупность физических, химических и физиологических процессов, в результате которых под воздействием ферментов питательные вещества расщепляются на более простые химические соединения, способные всасываться через стенку желудочно-кишечного тракта, поступать в кровоток и усваиваться клетками организма. При этом в процессе пищеварения питательные вещества, постепенно продвигаясь через пищеварительный тракт, проходят суммарное расстояние порядка десяти метров. Эти процессы протекают в определенной последовательности во всех отделах пищеварительного тракта (полости рта, </w:t>
      </w:r>
      <w:r w:rsidRPr="0022334F">
        <w:rPr>
          <w:rFonts w:ascii="Times New Roman" w:hAnsi="Times New Roman" w:cs="Times New Roman"/>
          <w:sz w:val="28"/>
          <w:szCs w:val="28"/>
        </w:rPr>
        <w:lastRenderedPageBreak/>
        <w:t>глотке, пищеводе, желудке, тонкой и толстой кишках с участием печени и желчного пузыря, поджелудочной железы). Только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w:t>
      </w:r>
      <w:proofErr w:type="spellStart"/>
      <w:r w:rsidRPr="0022334F">
        <w:rPr>
          <w:rFonts w:ascii="Times New Roman" w:hAnsi="Times New Roman" w:cs="Times New Roman"/>
          <w:sz w:val="28"/>
          <w:szCs w:val="28"/>
        </w:rPr>
        <w:t>протеиназы</w:t>
      </w:r>
      <w:proofErr w:type="spellEnd"/>
      <w:r w:rsidRPr="0022334F">
        <w:rPr>
          <w:rFonts w:ascii="Times New Roman" w:hAnsi="Times New Roman" w:cs="Times New Roman"/>
          <w:sz w:val="28"/>
          <w:szCs w:val="28"/>
        </w:rPr>
        <w:t>,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Далее следует этап передвижение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w:t>
      </w:r>
      <w:proofErr w:type="gramStart"/>
      <w:r w:rsidRPr="0022334F">
        <w:rPr>
          <w:rFonts w:ascii="Times New Roman" w:hAnsi="Times New Roman" w:cs="Times New Roman"/>
          <w:sz w:val="28"/>
          <w:szCs w:val="28"/>
        </w:rPr>
        <w:t>составляет 2-9 сек</w:t>
      </w:r>
      <w:proofErr w:type="gramEnd"/>
      <w:r w:rsidRPr="0022334F">
        <w:rPr>
          <w:rFonts w:ascii="Times New Roman" w:hAnsi="Times New Roman" w:cs="Times New Roman"/>
          <w:sz w:val="28"/>
          <w:szCs w:val="28"/>
        </w:rPr>
        <w:t>,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w:t>
      </w:r>
      <w:proofErr w:type="gramStart"/>
      <w:r w:rsidRPr="0022334F">
        <w:rPr>
          <w:rFonts w:ascii="Times New Roman" w:hAnsi="Times New Roman" w:cs="Times New Roman"/>
          <w:sz w:val="28"/>
          <w:szCs w:val="28"/>
        </w:rPr>
        <w:t>обеспечивает</w:t>
      </w:r>
      <w:proofErr w:type="gramEnd"/>
      <w:r w:rsidRPr="0022334F">
        <w:rPr>
          <w:rFonts w:ascii="Times New Roman" w:hAnsi="Times New Roman" w:cs="Times New Roman"/>
          <w:sz w:val="28"/>
          <w:szCs w:val="28"/>
        </w:rPr>
        <w:t xml:space="preserve"> кислую среду в желудке, вызывает денатурацию и набухание белков, активирует </w:t>
      </w:r>
      <w:proofErr w:type="spellStart"/>
      <w:r w:rsidRPr="0022334F">
        <w:rPr>
          <w:rFonts w:ascii="Times New Roman" w:hAnsi="Times New Roman" w:cs="Times New Roman"/>
          <w:sz w:val="28"/>
          <w:szCs w:val="28"/>
        </w:rPr>
        <w:t>пепсиногены</w:t>
      </w:r>
      <w:proofErr w:type="spellEnd"/>
      <w:r w:rsidRPr="0022334F">
        <w:rPr>
          <w:rFonts w:ascii="Times New Roman" w:hAnsi="Times New Roman" w:cs="Times New Roman"/>
          <w:sz w:val="28"/>
          <w:szCs w:val="28"/>
        </w:rPr>
        <w:t xml:space="preserve">, оказывает бактерицидный эффект; пепсин - переваривает белоксодержащие пищевые продукты). </w:t>
      </w:r>
      <w:proofErr w:type="spellStart"/>
      <w:r w:rsidRPr="0022334F">
        <w:rPr>
          <w:rFonts w:ascii="Times New Roman" w:hAnsi="Times New Roman" w:cs="Times New Roman"/>
          <w:sz w:val="28"/>
          <w:szCs w:val="28"/>
        </w:rPr>
        <w:t>Липолитическая</w:t>
      </w:r>
      <w:proofErr w:type="spellEnd"/>
      <w:r w:rsidRPr="0022334F">
        <w:rPr>
          <w:rFonts w:ascii="Times New Roman" w:hAnsi="Times New Roman" w:cs="Times New Roman"/>
          <w:sz w:val="28"/>
          <w:szCs w:val="28"/>
        </w:rPr>
        <w:t xml:space="preserve"> активность желудочного сока способствует расщеплению </w:t>
      </w:r>
      <w:proofErr w:type="spellStart"/>
      <w:r w:rsidRPr="0022334F">
        <w:rPr>
          <w:rFonts w:ascii="Times New Roman" w:hAnsi="Times New Roman" w:cs="Times New Roman"/>
          <w:sz w:val="28"/>
          <w:szCs w:val="28"/>
        </w:rPr>
        <w:t>эмульгированных</w:t>
      </w:r>
      <w:proofErr w:type="spellEnd"/>
      <w:r w:rsidRPr="0022334F">
        <w:rPr>
          <w:rFonts w:ascii="Times New Roman" w:hAnsi="Times New Roman" w:cs="Times New Roman"/>
          <w:sz w:val="28"/>
          <w:szCs w:val="28"/>
        </w:rPr>
        <w:t xml:space="preserve"> жиров молока. Образующаяся в желудке в значительных количествах слизь, с одной стороны, </w:t>
      </w:r>
      <w:proofErr w:type="gramStart"/>
      <w:r w:rsidRPr="0022334F">
        <w:rPr>
          <w:rFonts w:ascii="Times New Roman" w:hAnsi="Times New Roman" w:cs="Times New Roman"/>
          <w:sz w:val="28"/>
          <w:szCs w:val="28"/>
        </w:rPr>
        <w:t>выполняет защитную функцию защищая</w:t>
      </w:r>
      <w:proofErr w:type="gramEnd"/>
      <w:r w:rsidRPr="0022334F">
        <w:rPr>
          <w:rFonts w:ascii="Times New Roman" w:hAnsi="Times New Roman" w:cs="Times New Roman"/>
          <w:sz w:val="28"/>
          <w:szCs w:val="28"/>
        </w:rPr>
        <w:t xml:space="preserve">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w:t>
      </w:r>
      <w:r w:rsidRPr="0022334F">
        <w:rPr>
          <w:rFonts w:ascii="Times New Roman" w:hAnsi="Times New Roman" w:cs="Times New Roman"/>
          <w:sz w:val="28"/>
          <w:szCs w:val="28"/>
          <w:vertAlign w:val="subscript"/>
        </w:rPr>
        <w:t>12</w:t>
      </w:r>
      <w:r w:rsidRPr="0022334F">
        <w:rPr>
          <w:rFonts w:ascii="Times New Roman" w:hAnsi="Times New Roman" w:cs="Times New Roman"/>
          <w:sz w:val="28"/>
          <w:szCs w:val="28"/>
        </w:rPr>
        <w:t>.</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После желудка пищевой комок попадает в тонкий кишечник, длина которого достигает 6,5 метров. Кишечный сок в этом отделе пищеварительного тракта имеет щелочную среду за счет поступления в тонкий кишечник желчи, сока поджелудочной железы и выделений стенок кишечника. Сок поджелудочной железы содержит такие ферменты, как альфа-амилаза (расщепляет углеводы), РНК-ДНК-нуклеазы (расщепляют нуклеиновые кислоты), липазы (расщепляют жиры), протеазы (расщепляют белки) в виде </w:t>
      </w:r>
      <w:proofErr w:type="spellStart"/>
      <w:r w:rsidRPr="0022334F">
        <w:rPr>
          <w:rFonts w:ascii="Times New Roman" w:hAnsi="Times New Roman" w:cs="Times New Roman"/>
          <w:sz w:val="28"/>
          <w:szCs w:val="28"/>
        </w:rPr>
        <w:t>проэнзимов</w:t>
      </w:r>
      <w:proofErr w:type="spellEnd"/>
      <w:r w:rsidRPr="0022334F">
        <w:rPr>
          <w:rFonts w:ascii="Times New Roman" w:hAnsi="Times New Roman" w:cs="Times New Roman"/>
          <w:sz w:val="28"/>
          <w:szCs w:val="28"/>
        </w:rPr>
        <w:t xml:space="preserve">. Всего в кишечном соке обнаруживается более 20 ферментов (энтерокиназы, </w:t>
      </w:r>
      <w:r w:rsidRPr="0022334F">
        <w:rPr>
          <w:rFonts w:ascii="Times New Roman" w:hAnsi="Times New Roman" w:cs="Times New Roman"/>
          <w:sz w:val="28"/>
          <w:szCs w:val="28"/>
        </w:rPr>
        <w:lastRenderedPageBreak/>
        <w:t xml:space="preserve">пептидазы, фосфатазы, нуклеазы, липаза, амилаза, </w:t>
      </w:r>
      <w:proofErr w:type="spellStart"/>
      <w:r w:rsidRPr="0022334F">
        <w:rPr>
          <w:rFonts w:ascii="Times New Roman" w:hAnsi="Times New Roman" w:cs="Times New Roman"/>
          <w:sz w:val="28"/>
          <w:szCs w:val="28"/>
        </w:rPr>
        <w:t>лактаза</w:t>
      </w:r>
      <w:proofErr w:type="spellEnd"/>
      <w:r w:rsidRPr="0022334F">
        <w:rPr>
          <w:rFonts w:ascii="Times New Roman" w:hAnsi="Times New Roman" w:cs="Times New Roman"/>
          <w:sz w:val="28"/>
          <w:szCs w:val="28"/>
        </w:rPr>
        <w:t xml:space="preserve">, сахараза и др.). У людей, проживающих в разных регионах, встречаются индивидуумы, у которых отмечается недостаточность продукции фермента </w:t>
      </w:r>
      <w:proofErr w:type="spellStart"/>
      <w:r w:rsidRPr="0022334F">
        <w:rPr>
          <w:rFonts w:ascii="Times New Roman" w:hAnsi="Times New Roman" w:cs="Times New Roman"/>
          <w:sz w:val="28"/>
          <w:szCs w:val="28"/>
        </w:rPr>
        <w:t>лактазы</w:t>
      </w:r>
      <w:proofErr w:type="spellEnd"/>
      <w:r w:rsidRPr="0022334F">
        <w:rPr>
          <w:rFonts w:ascii="Times New Roman" w:hAnsi="Times New Roman" w:cs="Times New Roman"/>
          <w:sz w:val="28"/>
          <w:szCs w:val="28"/>
        </w:rPr>
        <w:t xml:space="preserve">, участвующей в утилизации лактозы. Особенно часто этот врожденный дефект обнаруживается у жителей (40-100% популяции) Азии и Африки. Среди лиц славянского происхождения (русские, белорусы, украинцы) дефицитность </w:t>
      </w:r>
      <w:proofErr w:type="spellStart"/>
      <w:r w:rsidRPr="0022334F">
        <w:rPr>
          <w:rFonts w:ascii="Times New Roman" w:hAnsi="Times New Roman" w:cs="Times New Roman"/>
          <w:sz w:val="28"/>
          <w:szCs w:val="28"/>
        </w:rPr>
        <w:t>лактазы</w:t>
      </w:r>
      <w:proofErr w:type="spellEnd"/>
      <w:r w:rsidRPr="0022334F">
        <w:rPr>
          <w:rFonts w:ascii="Times New Roman" w:hAnsi="Times New Roman" w:cs="Times New Roman"/>
          <w:sz w:val="28"/>
          <w:szCs w:val="28"/>
        </w:rPr>
        <w:t xml:space="preserve"> обнаруживается у 10-15% представителей популяции.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тонком кишечнике происходит всасывание основной массы образовавшихся простых химических фрагментов пищи. 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осуществляются процессы всасывания воды (до 10 л. в сутки), минеральных солей, протекают основные процессы микробной </w:t>
      </w:r>
      <w:proofErr w:type="spellStart"/>
      <w:r w:rsidRPr="0022334F">
        <w:rPr>
          <w:rFonts w:ascii="Times New Roman" w:hAnsi="Times New Roman" w:cs="Times New Roman"/>
          <w:sz w:val="28"/>
          <w:szCs w:val="28"/>
        </w:rPr>
        <w:t>метаболизации</w:t>
      </w:r>
      <w:proofErr w:type="spellEnd"/>
      <w:r w:rsidRPr="0022334F">
        <w:rPr>
          <w:rFonts w:ascii="Times New Roman" w:hAnsi="Times New Roman" w:cs="Times New Roman"/>
          <w:sz w:val="28"/>
          <w:szCs w:val="28"/>
        </w:rPr>
        <w:t xml:space="preserve"> остатков питательных веществ, поступивших извне или образовавшихся в пищеварительном тракте. Продолжительность процесса пищеварения у здорового человека </w:t>
      </w:r>
      <w:proofErr w:type="gramStart"/>
      <w:r w:rsidRPr="0022334F">
        <w:rPr>
          <w:rFonts w:ascii="Times New Roman" w:hAnsi="Times New Roman" w:cs="Times New Roman"/>
          <w:sz w:val="28"/>
          <w:szCs w:val="28"/>
        </w:rPr>
        <w:t>составляет в зависимости от структуры питания составляет</w:t>
      </w:r>
      <w:proofErr w:type="gramEnd"/>
      <w:r w:rsidRPr="0022334F">
        <w:rPr>
          <w:rFonts w:ascii="Times New Roman" w:hAnsi="Times New Roman" w:cs="Times New Roman"/>
          <w:sz w:val="28"/>
          <w:szCs w:val="28"/>
        </w:rPr>
        <w:t xml:space="preserve"> от 12 до 36 час.</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Всасывание осуществляется на всем протяжении пищеварительного тракта, поверхность которого покрыта ворсинками, различающимися по структуре и функции в зависимости от своей локализации. На 1 мм слизистой приходится 30-40 ворсинок. Всасывание осуществляется за счет реализации нескольких механизмов (пассивный транспорт, облегченная диффузия, активный транспорт). При этом</w:t>
      </w:r>
      <w:proofErr w:type="gramStart"/>
      <w:r w:rsidRPr="0022334F">
        <w:rPr>
          <w:rFonts w:ascii="Times New Roman" w:hAnsi="Times New Roman" w:cs="Times New Roman"/>
          <w:sz w:val="28"/>
          <w:szCs w:val="28"/>
        </w:rPr>
        <w:t>,</w:t>
      </w:r>
      <w:proofErr w:type="gramEnd"/>
      <w:r w:rsidRPr="0022334F">
        <w:rPr>
          <w:rFonts w:ascii="Times New Roman" w:hAnsi="Times New Roman" w:cs="Times New Roman"/>
          <w:sz w:val="28"/>
          <w:szCs w:val="28"/>
        </w:rPr>
        <w:t xml:space="preserve"> 50-60% продуктов метаболизма белков всасывается в двенадцатиперстной кишке, 30% - в тонкой и 10% - в толстом отделе кишечника. Углеводы всасываются только в виде </w:t>
      </w:r>
      <w:proofErr w:type="spellStart"/>
      <w:r w:rsidRPr="0022334F">
        <w:rPr>
          <w:rFonts w:ascii="Times New Roman" w:hAnsi="Times New Roman" w:cs="Times New Roman"/>
          <w:sz w:val="28"/>
          <w:szCs w:val="28"/>
        </w:rPr>
        <w:t>моносахаров</w:t>
      </w:r>
      <w:proofErr w:type="spellEnd"/>
      <w:r w:rsidRPr="0022334F">
        <w:rPr>
          <w:rFonts w:ascii="Times New Roman" w:hAnsi="Times New Roman" w:cs="Times New Roman"/>
          <w:sz w:val="28"/>
          <w:szCs w:val="28"/>
        </w:rPr>
        <w:t>, при этом присутствие в кишечном соке солей натрия существенно повышает скорость их всасывания. Продукты метаболизма жиров так же, как и большинство поступающих с пищей водо- и жирорастворимых витаминов, всасываются в тонком отделе кишечника.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Важную роль в процессе пищеварения играет печень, в которой происходит образование желчи. Желчь способствует </w:t>
      </w:r>
      <w:proofErr w:type="spellStart"/>
      <w:r w:rsidRPr="0022334F">
        <w:rPr>
          <w:rFonts w:ascii="Times New Roman" w:hAnsi="Times New Roman" w:cs="Times New Roman"/>
          <w:sz w:val="28"/>
          <w:szCs w:val="28"/>
        </w:rPr>
        <w:t>эмульгации</w:t>
      </w:r>
      <w:proofErr w:type="spellEnd"/>
      <w:r w:rsidRPr="0022334F">
        <w:rPr>
          <w:rFonts w:ascii="Times New Roman" w:hAnsi="Times New Roman" w:cs="Times New Roman"/>
          <w:sz w:val="28"/>
          <w:szCs w:val="28"/>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 </w:t>
      </w:r>
      <w:proofErr w:type="spellStart"/>
      <w:r w:rsidRPr="0022334F">
        <w:rPr>
          <w:rFonts w:ascii="Times New Roman" w:hAnsi="Times New Roman" w:cs="Times New Roman"/>
          <w:sz w:val="28"/>
          <w:szCs w:val="28"/>
        </w:rPr>
        <w:t>энтероцитов</w:t>
      </w:r>
      <w:proofErr w:type="spellEnd"/>
      <w:r w:rsidRPr="0022334F">
        <w:rPr>
          <w:rFonts w:ascii="Times New Roman" w:hAnsi="Times New Roman" w:cs="Times New Roman"/>
          <w:sz w:val="28"/>
          <w:szCs w:val="28"/>
        </w:rPr>
        <w:t>, процессы образования и выделения желчи.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 и обмена веществ. Они влияют на секрецию воды, электролитов и ферментов, моторную активность желудочно-кишечного тракта, всасывание воды, электролитов и питательных веществ, деятельность </w:t>
      </w:r>
      <w:proofErr w:type="gramStart"/>
      <w:r w:rsidRPr="0022334F">
        <w:rPr>
          <w:rFonts w:ascii="Times New Roman" w:hAnsi="Times New Roman" w:cs="Times New Roman"/>
          <w:sz w:val="28"/>
          <w:szCs w:val="28"/>
        </w:rPr>
        <w:t>сердечно-сосудистой</w:t>
      </w:r>
      <w:proofErr w:type="gramEnd"/>
      <w:r w:rsidRPr="0022334F">
        <w:rPr>
          <w:rFonts w:ascii="Times New Roman" w:hAnsi="Times New Roman" w:cs="Times New Roman"/>
          <w:sz w:val="28"/>
          <w:szCs w:val="28"/>
        </w:rPr>
        <w:t xml:space="preserve"> системы, функциональную активность эндокринных клеток пищеварительного тракта и других эндокринных желез.</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зависимости от происхождения ферментов различают три типа </w:t>
      </w:r>
      <w:r w:rsidRPr="0022334F">
        <w:rPr>
          <w:rFonts w:ascii="Times New Roman" w:hAnsi="Times New Roman" w:cs="Times New Roman"/>
          <w:sz w:val="28"/>
          <w:szCs w:val="28"/>
        </w:rPr>
        <w:lastRenderedPageBreak/>
        <w:t xml:space="preserve">пищеварения: 1) за счет ферментов, синтезируемых железами человека; 2) за счет ферментов, синтезированных микроорганизмами; 3) </w:t>
      </w:r>
      <w:proofErr w:type="gramStart"/>
      <w:r w:rsidRPr="0022334F">
        <w:rPr>
          <w:rFonts w:ascii="Times New Roman" w:hAnsi="Times New Roman" w:cs="Times New Roman"/>
          <w:sz w:val="28"/>
          <w:szCs w:val="28"/>
        </w:rPr>
        <w:t>осуществляемое</w:t>
      </w:r>
      <w:proofErr w:type="gramEnd"/>
      <w:r w:rsidRPr="0022334F">
        <w:rPr>
          <w:rFonts w:ascii="Times New Roman" w:hAnsi="Times New Roman" w:cs="Times New Roman"/>
          <w:sz w:val="28"/>
          <w:szCs w:val="28"/>
        </w:rPr>
        <w:t xml:space="preserve"> ферментами, содержащимися в составе принимаемой пищи.</w:t>
      </w:r>
    </w:p>
    <w:p w:rsidR="0022334F" w:rsidRPr="0022334F" w:rsidRDefault="0022334F" w:rsidP="0022334F">
      <w:pPr>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 xml:space="preserve">В зависимости от локализации пищеварение подразделяют на внутриклеточное, когда процессы гидролиза питательных веществ происходят внутри клеток (за счет </w:t>
      </w:r>
      <w:proofErr w:type="spellStart"/>
      <w:r w:rsidRPr="0022334F">
        <w:rPr>
          <w:rFonts w:ascii="Times New Roman" w:hAnsi="Times New Roman" w:cs="Times New Roman"/>
          <w:sz w:val="28"/>
          <w:szCs w:val="28"/>
        </w:rPr>
        <w:t>лизосомальных</w:t>
      </w:r>
      <w:proofErr w:type="spellEnd"/>
      <w:r w:rsidRPr="0022334F">
        <w:rPr>
          <w:rFonts w:ascii="Times New Roman" w:hAnsi="Times New Roman" w:cs="Times New Roman"/>
          <w:sz w:val="28"/>
          <w:szCs w:val="28"/>
        </w:rPr>
        <w:t xml:space="preserve"> ферментов), и внеклеточное (полостное и пристеночное).</w:t>
      </w:r>
      <w:proofErr w:type="gramEnd"/>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Таким образом, пищеварительный тракт в организме человека выполняет несколько функций:</w:t>
      </w:r>
    </w:p>
    <w:p w:rsidR="0022334F" w:rsidRPr="0022334F" w:rsidRDefault="0022334F" w:rsidP="0022334F">
      <w:pPr>
        <w:numPr>
          <w:ilvl w:val="0"/>
          <w:numId w:val="2"/>
        </w:numPr>
        <w:tabs>
          <w:tab w:val="left" w:pos="906"/>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секреторная функция - характеризуется образованием пищеварительных соков (слюны, желудочного, поджелудочного, кишечного соков и желчи);</w:t>
      </w:r>
    </w:p>
    <w:p w:rsidR="0022334F" w:rsidRPr="0022334F" w:rsidRDefault="0022334F" w:rsidP="0022334F">
      <w:pPr>
        <w:numPr>
          <w:ilvl w:val="0"/>
          <w:numId w:val="2"/>
        </w:numPr>
        <w:tabs>
          <w:tab w:val="left" w:pos="906"/>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моторная функция - заключается в жевании, глотании, перемешивании, передвижении пищи по пищеварительному тракту и удалению из организма не перевариваемых остатков, в движении ворсинок и микроворсинок; осуществляется мускулатурой пищеварительного аппарата на всех этапах конвейера;</w:t>
      </w:r>
    </w:p>
    <w:p w:rsidR="0022334F" w:rsidRPr="0022334F" w:rsidRDefault="0022334F" w:rsidP="0022334F">
      <w:pPr>
        <w:numPr>
          <w:ilvl w:val="0"/>
          <w:numId w:val="2"/>
        </w:numPr>
        <w:tabs>
          <w:tab w:val="left" w:pos="913"/>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всасывательная функция - заключается в поступлении из полости желудочно-кишечного тракта в кровоток продуктов расщепления белков, жиров и углеводов (аминокислоты, глицерин, жирные кислоты, моносахариды), воды, солей, лекарств и других соединений;</w:t>
      </w:r>
    </w:p>
    <w:p w:rsidR="0022334F" w:rsidRPr="0022334F" w:rsidRDefault="0022334F" w:rsidP="0022334F">
      <w:pPr>
        <w:numPr>
          <w:ilvl w:val="0"/>
          <w:numId w:val="2"/>
        </w:numPr>
        <w:tabs>
          <w:tab w:val="left" w:pos="906"/>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внутрисекреторная функция - заключающаяся в выработке гормонов, оказывающих регулирующее действие на моторную, секреторную и всасывательную функции пищеварительного тракта (</w:t>
      </w:r>
      <w:proofErr w:type="spellStart"/>
      <w:r w:rsidRPr="0022334F">
        <w:rPr>
          <w:rFonts w:ascii="Times New Roman" w:hAnsi="Times New Roman" w:cs="Times New Roman"/>
          <w:sz w:val="28"/>
          <w:szCs w:val="28"/>
        </w:rPr>
        <w:t>гастрин</w:t>
      </w:r>
      <w:proofErr w:type="spellEnd"/>
      <w:r w:rsidRPr="0022334F">
        <w:rPr>
          <w:rFonts w:ascii="Times New Roman" w:hAnsi="Times New Roman" w:cs="Times New Roman"/>
          <w:sz w:val="28"/>
          <w:szCs w:val="28"/>
        </w:rPr>
        <w:t>, секретин и другие гормоны);</w:t>
      </w:r>
    </w:p>
    <w:p w:rsidR="0022334F" w:rsidRPr="0022334F" w:rsidRDefault="0022334F" w:rsidP="0022334F">
      <w:pPr>
        <w:numPr>
          <w:ilvl w:val="0"/>
          <w:numId w:val="2"/>
        </w:numPr>
        <w:tabs>
          <w:tab w:val="left" w:pos="908"/>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экскреторная функция - обеспечивает выделение пищеварительными железами в полость желудочно-кишечного тракта продуктов обмена (мочевина, аммиак, желчные пигменты), воды, солей тяжелых металлов, лекарственных препаратов, которые затем удаляются из организма;</w:t>
      </w:r>
    </w:p>
    <w:p w:rsidR="0022334F" w:rsidRPr="0022334F" w:rsidRDefault="0022334F" w:rsidP="0022334F">
      <w:pPr>
        <w:numPr>
          <w:ilvl w:val="0"/>
          <w:numId w:val="2"/>
        </w:numPr>
        <w:tabs>
          <w:tab w:val="left" w:pos="1267"/>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является местом обитания симбиотических ассоциаций микроорганизмов.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Нормальную микрофлору пищеварительного тракта с современных позиций следует рассматривать как множество </w:t>
      </w:r>
      <w:proofErr w:type="spellStart"/>
      <w:r w:rsidRPr="0022334F">
        <w:rPr>
          <w:rFonts w:ascii="Times New Roman" w:hAnsi="Times New Roman" w:cs="Times New Roman"/>
          <w:sz w:val="28"/>
          <w:szCs w:val="28"/>
        </w:rPr>
        <w:t>микробиоценозов</w:t>
      </w:r>
      <w:proofErr w:type="spellEnd"/>
      <w:r w:rsidRPr="0022334F">
        <w:rPr>
          <w:rFonts w:ascii="Times New Roman" w:hAnsi="Times New Roman" w:cs="Times New Roman"/>
          <w:sz w:val="28"/>
          <w:szCs w:val="28"/>
        </w:rPr>
        <w:t>, характеризующихся определенным составом и занимающих тот или иной биотоп в организме человека. Эта микрофлора включает десятки и сотни разнообразных видов микроорганизмов.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 В процессе эволюции постоянные представители нормальной микрофлоры превращались во все более взаимосвязанное целое. Одновременно для достижения большей эффективности происходила и специализация их функций. Подобная интеграция и специализация функций позволяет нормальной микрофлоре здорового человека выступать как единое целое, согласованно работающее в интересах всей системы организма, в котором она локализована.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С момента рождения ребенка, его кожа и слизистые обсеменяются </w:t>
      </w:r>
      <w:r w:rsidRPr="0022334F">
        <w:rPr>
          <w:rFonts w:ascii="Times New Roman" w:hAnsi="Times New Roman" w:cs="Times New Roman"/>
          <w:sz w:val="28"/>
          <w:szCs w:val="28"/>
        </w:rPr>
        <w:lastRenderedPageBreak/>
        <w:t xml:space="preserve">микроорганизмами, их число и разнообразие определяется составом микрофлоры матери, механизмами родов, санитарным состоянием среды, в которой они проходили, типом вскармливания. К настоящему времени выявлены некоторые общие закономерности заселения желудочно-кишечного тракта человека микроорганизмами. Так, установлено, что в первые часы и дни в кишечнике новорожденных встречаются преимущественно микрококки, стафилококки, энтерококки и </w:t>
      </w:r>
      <w:proofErr w:type="spellStart"/>
      <w:r w:rsidRPr="0022334F">
        <w:rPr>
          <w:rFonts w:ascii="Times New Roman" w:hAnsi="Times New Roman" w:cs="Times New Roman"/>
          <w:sz w:val="28"/>
          <w:szCs w:val="28"/>
        </w:rPr>
        <w:t>клостридии</w:t>
      </w:r>
      <w:proofErr w:type="spellEnd"/>
      <w:r w:rsidRPr="0022334F">
        <w:rPr>
          <w:rFonts w:ascii="Times New Roman" w:hAnsi="Times New Roman" w:cs="Times New Roman"/>
          <w:sz w:val="28"/>
          <w:szCs w:val="28"/>
        </w:rPr>
        <w:t xml:space="preserve">. Затем появляются </w:t>
      </w:r>
      <w:proofErr w:type="spellStart"/>
      <w:r w:rsidRPr="0022334F">
        <w:rPr>
          <w:rFonts w:ascii="Times New Roman" w:hAnsi="Times New Roman" w:cs="Times New Roman"/>
          <w:sz w:val="28"/>
          <w:szCs w:val="28"/>
        </w:rPr>
        <w:t>энтеробактерии</w:t>
      </w:r>
      <w:proofErr w:type="spellEnd"/>
      <w:r w:rsidRPr="0022334F">
        <w:rPr>
          <w:rFonts w:ascii="Times New Roman" w:hAnsi="Times New Roman" w:cs="Times New Roman"/>
          <w:sz w:val="28"/>
          <w:szCs w:val="28"/>
        </w:rPr>
        <w:t xml:space="preserve"> (кишечные палочки), </w:t>
      </w:r>
      <w:proofErr w:type="spellStart"/>
      <w:r w:rsidRPr="0022334F">
        <w:rPr>
          <w:rFonts w:ascii="Times New Roman" w:hAnsi="Times New Roman" w:cs="Times New Roman"/>
          <w:sz w:val="28"/>
          <w:szCs w:val="28"/>
        </w:rPr>
        <w:t>лактобациллы</w:t>
      </w:r>
      <w:proofErr w:type="spellEnd"/>
      <w:r w:rsidRPr="0022334F">
        <w:rPr>
          <w:rFonts w:ascii="Times New Roman" w:hAnsi="Times New Roman" w:cs="Times New Roman"/>
          <w:sz w:val="28"/>
          <w:szCs w:val="28"/>
        </w:rPr>
        <w:t xml:space="preserve"> и </w:t>
      </w:r>
      <w:proofErr w:type="spellStart"/>
      <w:r w:rsidRPr="0022334F">
        <w:rPr>
          <w:rFonts w:ascii="Times New Roman" w:hAnsi="Times New Roman" w:cs="Times New Roman"/>
          <w:sz w:val="28"/>
          <w:szCs w:val="28"/>
        </w:rPr>
        <w:t>бифидобактерии</w:t>
      </w:r>
      <w:proofErr w:type="spellEnd"/>
      <w:r w:rsidRPr="0022334F">
        <w:rPr>
          <w:rFonts w:ascii="Times New Roman" w:hAnsi="Times New Roman" w:cs="Times New Roman"/>
          <w:sz w:val="28"/>
          <w:szCs w:val="28"/>
        </w:rPr>
        <w:t>. Со временем в кишечнике появляются, а затем начинают преобладать неспороносные облигатно-анаэробные бактерии (</w:t>
      </w:r>
      <w:proofErr w:type="spellStart"/>
      <w:r w:rsidRPr="0022334F">
        <w:rPr>
          <w:rFonts w:ascii="Times New Roman" w:hAnsi="Times New Roman" w:cs="Times New Roman"/>
          <w:sz w:val="28"/>
          <w:szCs w:val="28"/>
        </w:rPr>
        <w:t>бифидобактерии</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эубактерии</w:t>
      </w:r>
      <w:proofErr w:type="spellEnd"/>
      <w:r w:rsidRPr="0022334F">
        <w:rPr>
          <w:rFonts w:ascii="Times New Roman" w:hAnsi="Times New Roman" w:cs="Times New Roman"/>
          <w:sz w:val="28"/>
          <w:szCs w:val="28"/>
        </w:rPr>
        <w:t xml:space="preserve">, бактероиды, стрептококки, спириллы). Для того чтобы микробная экология пищеварительного тракта новорожденных по своему составу приблизилась к таковой у взрослых, требуется несколько лет. Особенно обильна микрофлора нижних отделов пищеварительного тракта. Здесь обнаружены представители более 500 видов бактерий. Число анаэробных микроорганизмов в этой области здорового взрослого человека более чем в 100 раз превышает таковое по содержанию аэробных бактерий. </w:t>
      </w:r>
      <w:proofErr w:type="spellStart"/>
      <w:r w:rsidRPr="0022334F">
        <w:rPr>
          <w:rFonts w:ascii="Times New Roman" w:hAnsi="Times New Roman" w:cs="Times New Roman"/>
          <w:sz w:val="28"/>
          <w:szCs w:val="28"/>
        </w:rPr>
        <w:t>Энтеробактерии</w:t>
      </w:r>
      <w:proofErr w:type="spellEnd"/>
      <w:r w:rsidRPr="0022334F">
        <w:rPr>
          <w:rFonts w:ascii="Times New Roman" w:hAnsi="Times New Roman" w:cs="Times New Roman"/>
          <w:sz w:val="28"/>
          <w:szCs w:val="28"/>
        </w:rPr>
        <w:t>, включая кишечные палочки, стафилококки, грибы и другие аэробы, составляют немногим более 1-4% и рассматриваются как добавочная или случайная микрофлора. На жизнеобеспечение микрофлоры кишечника человека в среднем расходуется до 10% поступившей с пищей энергии.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Pr="0022334F">
        <w:rPr>
          <w:rFonts w:ascii="Times New Roman" w:hAnsi="Times New Roman" w:cs="Times New Roman"/>
          <w:sz w:val="28"/>
          <w:szCs w:val="28"/>
        </w:rPr>
        <w:t>микроколоний</w:t>
      </w:r>
      <w:proofErr w:type="spellEnd"/>
      <w:r w:rsidRPr="0022334F">
        <w:rPr>
          <w:rFonts w:ascii="Times New Roman" w:hAnsi="Times New Roman" w:cs="Times New Roman"/>
          <w:sz w:val="28"/>
          <w:szCs w:val="28"/>
        </w:rPr>
        <w:t xml:space="preserve">, заключенных в биопленку. Биопленка, как перчатка, покрывает кожу и слизистые открытых окружающей среде полостей здорового человека и состоит из </w:t>
      </w:r>
      <w:proofErr w:type="spellStart"/>
      <w:r w:rsidRPr="0022334F">
        <w:rPr>
          <w:rFonts w:ascii="Times New Roman" w:hAnsi="Times New Roman" w:cs="Times New Roman"/>
          <w:sz w:val="28"/>
          <w:szCs w:val="28"/>
        </w:rPr>
        <w:t>экзополисахаридов</w:t>
      </w:r>
      <w:proofErr w:type="spellEnd"/>
      <w:r w:rsidRPr="0022334F">
        <w:rPr>
          <w:rFonts w:ascii="Times New Roman" w:hAnsi="Times New Roman" w:cs="Times New Roman"/>
          <w:sz w:val="28"/>
          <w:szCs w:val="28"/>
        </w:rPr>
        <w:t xml:space="preserve"> различного состава микробного происхождения, а также муцина, продуцируемого бокаловидными клетками слизистых. С функциональной точки зрения биопленка регулирует взаимоотношения между </w:t>
      </w:r>
      <w:proofErr w:type="spellStart"/>
      <w:r w:rsidRPr="0022334F">
        <w:rPr>
          <w:rFonts w:ascii="Times New Roman" w:hAnsi="Times New Roman" w:cs="Times New Roman"/>
          <w:sz w:val="28"/>
          <w:szCs w:val="28"/>
        </w:rPr>
        <w:t>макроорганизмом</w:t>
      </w:r>
      <w:proofErr w:type="spellEnd"/>
      <w:r w:rsidRPr="0022334F">
        <w:rPr>
          <w:rFonts w:ascii="Times New Roman" w:hAnsi="Times New Roman" w:cs="Times New Roman"/>
          <w:sz w:val="28"/>
          <w:szCs w:val="28"/>
        </w:rPr>
        <w:t xml:space="preserve"> и окружающей средой. Попадающий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Нормальная микрофлора и продукты ее метаболизма:</w:t>
      </w:r>
    </w:p>
    <w:p w:rsidR="0022334F" w:rsidRPr="0022334F" w:rsidRDefault="0022334F" w:rsidP="0022334F">
      <w:pPr>
        <w:numPr>
          <w:ilvl w:val="0"/>
          <w:numId w:val="3"/>
        </w:numPr>
        <w:tabs>
          <w:tab w:val="left" w:pos="932"/>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участвуют в:</w:t>
      </w:r>
    </w:p>
    <w:p w:rsidR="0022334F" w:rsidRPr="0022334F" w:rsidRDefault="0022334F" w:rsidP="0022334F">
      <w:pPr>
        <w:numPr>
          <w:ilvl w:val="1"/>
          <w:numId w:val="3"/>
        </w:numPr>
        <w:tabs>
          <w:tab w:val="left" w:pos="1100"/>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регуляции газового состава кишечника и других полостей организма;</w:t>
      </w:r>
    </w:p>
    <w:p w:rsidR="0022334F" w:rsidRPr="0022334F" w:rsidRDefault="0022334F" w:rsidP="0022334F">
      <w:pPr>
        <w:numPr>
          <w:ilvl w:val="1"/>
          <w:numId w:val="3"/>
        </w:numPr>
        <w:tabs>
          <w:tab w:val="left" w:pos="1100"/>
        </w:tabs>
        <w:spacing w:line="322" w:lineRule="exact"/>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метаболизме</w:t>
      </w:r>
      <w:proofErr w:type="gramEnd"/>
      <w:r w:rsidRPr="0022334F">
        <w:rPr>
          <w:rFonts w:ascii="Times New Roman" w:hAnsi="Times New Roman" w:cs="Times New Roman"/>
          <w:sz w:val="28"/>
          <w:szCs w:val="28"/>
        </w:rPr>
        <w:t xml:space="preserve"> белков, углеводов, липидов и нуклеиновых кислот;</w:t>
      </w:r>
    </w:p>
    <w:p w:rsidR="0022334F" w:rsidRPr="0022334F" w:rsidRDefault="0022334F" w:rsidP="0022334F">
      <w:pPr>
        <w:numPr>
          <w:ilvl w:val="1"/>
          <w:numId w:val="3"/>
        </w:numPr>
        <w:tabs>
          <w:tab w:val="left" w:pos="1100"/>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водно-солевом обмене </w:t>
      </w:r>
      <w:r w:rsidRPr="0022334F">
        <w:rPr>
          <w:rFonts w:ascii="Times New Roman" w:hAnsi="Times New Roman" w:cs="Times New Roman"/>
          <w:sz w:val="28"/>
          <w:szCs w:val="28"/>
          <w:lang w:eastAsia="en-US" w:bidi="en-US"/>
        </w:rPr>
        <w:t>(</w:t>
      </w:r>
      <w:r w:rsidRPr="0022334F">
        <w:rPr>
          <w:rFonts w:ascii="Times New Roman" w:hAnsi="Times New Roman" w:cs="Times New Roman"/>
          <w:sz w:val="28"/>
          <w:szCs w:val="28"/>
          <w:lang w:val="en-US" w:eastAsia="en-US" w:bidi="en-US"/>
        </w:rPr>
        <w:t>Na</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K</w:t>
      </w:r>
      <w:r w:rsidRPr="0022334F">
        <w:rPr>
          <w:rFonts w:ascii="Times New Roman" w:hAnsi="Times New Roman" w:cs="Times New Roman"/>
          <w:sz w:val="28"/>
          <w:szCs w:val="28"/>
          <w:lang w:eastAsia="en-US" w:bidi="en-US"/>
        </w:rPr>
        <w:t xml:space="preserve">, </w:t>
      </w:r>
      <w:proofErr w:type="spellStart"/>
      <w:r w:rsidRPr="0022334F">
        <w:rPr>
          <w:rFonts w:ascii="Times New Roman" w:hAnsi="Times New Roman" w:cs="Times New Roman"/>
          <w:sz w:val="28"/>
          <w:szCs w:val="28"/>
        </w:rPr>
        <w:t>Са</w:t>
      </w:r>
      <w:proofErr w:type="spellEnd"/>
      <w:r w:rsidRPr="0022334F">
        <w:rPr>
          <w:rFonts w:ascii="Times New Roman" w:hAnsi="Times New Roman" w:cs="Times New Roman"/>
          <w:sz w:val="28"/>
          <w:szCs w:val="28"/>
        </w:rPr>
        <w:t>, М</w:t>
      </w:r>
      <w:r w:rsidRPr="0022334F">
        <w:rPr>
          <w:rFonts w:ascii="Times New Roman" w:hAnsi="Times New Roman" w:cs="Times New Roman"/>
          <w:sz w:val="28"/>
          <w:szCs w:val="28"/>
          <w:lang w:val="de-DE"/>
        </w:rPr>
        <w:t>g</w:t>
      </w:r>
      <w:r w:rsidRPr="0022334F">
        <w:rPr>
          <w:rFonts w:ascii="Times New Roman" w:hAnsi="Times New Roman" w:cs="Times New Roman"/>
          <w:sz w:val="28"/>
          <w:szCs w:val="28"/>
        </w:rPr>
        <w:t xml:space="preserve">, </w:t>
      </w:r>
      <w:r w:rsidRPr="0022334F">
        <w:rPr>
          <w:rFonts w:ascii="Times New Roman" w:hAnsi="Times New Roman" w:cs="Times New Roman"/>
          <w:sz w:val="28"/>
          <w:szCs w:val="28"/>
          <w:lang w:val="en-US" w:eastAsia="en-US" w:bidi="en-US"/>
        </w:rPr>
        <w:t>Zn</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Fe</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С</w:t>
      </w:r>
      <w:r w:rsidRPr="0022334F">
        <w:rPr>
          <w:rFonts w:ascii="Times New Roman" w:hAnsi="Times New Roman" w:cs="Times New Roman"/>
          <w:sz w:val="28"/>
          <w:szCs w:val="28"/>
          <w:lang w:val="de-DE"/>
        </w:rPr>
        <w:t>u</w:t>
      </w:r>
      <w:r w:rsidRPr="0022334F">
        <w:rPr>
          <w:rFonts w:ascii="Times New Roman" w:hAnsi="Times New Roman" w:cs="Times New Roman"/>
          <w:sz w:val="28"/>
          <w:szCs w:val="28"/>
        </w:rPr>
        <w:t>, М</w:t>
      </w:r>
      <w:r w:rsidRPr="0022334F">
        <w:rPr>
          <w:rFonts w:ascii="Times New Roman" w:hAnsi="Times New Roman" w:cs="Times New Roman"/>
          <w:sz w:val="28"/>
          <w:szCs w:val="28"/>
          <w:lang w:val="de-DE"/>
        </w:rPr>
        <w:t>n</w:t>
      </w:r>
      <w:r w:rsidRPr="0022334F">
        <w:rPr>
          <w:rFonts w:ascii="Times New Roman" w:hAnsi="Times New Roman" w:cs="Times New Roman"/>
          <w:sz w:val="28"/>
          <w:szCs w:val="28"/>
        </w:rPr>
        <w:t xml:space="preserve">, </w:t>
      </w:r>
      <w:proofErr w:type="gramStart"/>
      <w:r w:rsidRPr="0022334F">
        <w:rPr>
          <w:rFonts w:ascii="Times New Roman" w:hAnsi="Times New Roman" w:cs="Times New Roman"/>
          <w:sz w:val="28"/>
          <w:szCs w:val="28"/>
        </w:rPr>
        <w:t>Р</w:t>
      </w:r>
      <w:proofErr w:type="gramEnd"/>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и др.);</w:t>
      </w:r>
    </w:p>
    <w:p w:rsidR="0022334F" w:rsidRPr="0022334F" w:rsidRDefault="0022334F" w:rsidP="0022334F">
      <w:pPr>
        <w:numPr>
          <w:ilvl w:val="1"/>
          <w:numId w:val="3"/>
        </w:numPr>
        <w:tabs>
          <w:tab w:val="left" w:pos="1334"/>
        </w:tabs>
        <w:spacing w:line="322" w:lineRule="exact"/>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обеспечении</w:t>
      </w:r>
      <w:proofErr w:type="gramEnd"/>
      <w:r w:rsidRPr="0022334F">
        <w:rPr>
          <w:rFonts w:ascii="Times New Roman" w:hAnsi="Times New Roman" w:cs="Times New Roman"/>
          <w:sz w:val="28"/>
          <w:szCs w:val="28"/>
        </w:rPr>
        <w:t xml:space="preserve">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p>
    <w:p w:rsidR="0022334F" w:rsidRPr="0022334F" w:rsidRDefault="0022334F" w:rsidP="0022334F">
      <w:pPr>
        <w:numPr>
          <w:ilvl w:val="1"/>
          <w:numId w:val="3"/>
        </w:numPr>
        <w:tabs>
          <w:tab w:val="left" w:pos="1095"/>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рециркуляции стероидных соединений и других макромолекул (включая лекарственные препараты);</w:t>
      </w:r>
    </w:p>
    <w:p w:rsidR="0022334F" w:rsidRPr="0022334F" w:rsidRDefault="0022334F" w:rsidP="0022334F">
      <w:pPr>
        <w:numPr>
          <w:ilvl w:val="1"/>
          <w:numId w:val="3"/>
        </w:numPr>
        <w:tabs>
          <w:tab w:val="left" w:pos="1100"/>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детоксикации</w:t>
      </w:r>
      <w:proofErr w:type="spellEnd"/>
      <w:r w:rsidRPr="0022334F">
        <w:rPr>
          <w:rFonts w:ascii="Times New Roman" w:hAnsi="Times New Roman" w:cs="Times New Roman"/>
          <w:sz w:val="28"/>
          <w:szCs w:val="28"/>
        </w:rPr>
        <w:t xml:space="preserve"> экзогенных и эндогенных субстратов;</w:t>
      </w:r>
    </w:p>
    <w:p w:rsidR="0022334F" w:rsidRPr="0022334F" w:rsidRDefault="0022334F" w:rsidP="0022334F">
      <w:pPr>
        <w:numPr>
          <w:ilvl w:val="0"/>
          <w:numId w:val="3"/>
        </w:numPr>
        <w:tabs>
          <w:tab w:val="left" w:pos="1095"/>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lastRenderedPageBreak/>
        <w:t xml:space="preserve">обладают </w:t>
      </w:r>
      <w:proofErr w:type="spellStart"/>
      <w:r w:rsidRPr="0022334F">
        <w:rPr>
          <w:rFonts w:ascii="Times New Roman" w:hAnsi="Times New Roman" w:cs="Times New Roman"/>
          <w:sz w:val="28"/>
          <w:szCs w:val="28"/>
        </w:rPr>
        <w:t>морфокинетическим</w:t>
      </w:r>
      <w:proofErr w:type="spellEnd"/>
      <w:r w:rsidRPr="0022334F">
        <w:rPr>
          <w:rFonts w:ascii="Times New Roman" w:hAnsi="Times New Roman" w:cs="Times New Roman"/>
          <w:sz w:val="28"/>
          <w:szCs w:val="28"/>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p>
    <w:p w:rsidR="0022334F" w:rsidRPr="0022334F" w:rsidRDefault="0022334F" w:rsidP="0022334F">
      <w:pPr>
        <w:numPr>
          <w:ilvl w:val="0"/>
          <w:numId w:val="3"/>
        </w:numPr>
        <w:tabs>
          <w:tab w:val="left" w:pos="928"/>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выполняют </w:t>
      </w:r>
      <w:proofErr w:type="spellStart"/>
      <w:r w:rsidRPr="0022334F">
        <w:rPr>
          <w:rFonts w:ascii="Times New Roman" w:hAnsi="Times New Roman" w:cs="Times New Roman"/>
          <w:sz w:val="28"/>
          <w:szCs w:val="28"/>
        </w:rPr>
        <w:t>иммуногенную</w:t>
      </w:r>
      <w:proofErr w:type="spellEnd"/>
      <w:r w:rsidRPr="0022334F">
        <w:rPr>
          <w:rFonts w:ascii="Times New Roman" w:hAnsi="Times New Roman" w:cs="Times New Roman"/>
          <w:sz w:val="28"/>
          <w:szCs w:val="28"/>
        </w:rPr>
        <w:t xml:space="preserve"> (усиливают гуморальный и </w:t>
      </w:r>
      <w:proofErr w:type="gramStart"/>
      <w:r w:rsidRPr="0022334F">
        <w:rPr>
          <w:rFonts w:ascii="Times New Roman" w:hAnsi="Times New Roman" w:cs="Times New Roman"/>
          <w:sz w:val="28"/>
          <w:szCs w:val="28"/>
        </w:rPr>
        <w:t>тканевой</w:t>
      </w:r>
      <w:proofErr w:type="gramEnd"/>
      <w:r w:rsidRPr="0022334F">
        <w:rPr>
          <w:rFonts w:ascii="Times New Roman" w:hAnsi="Times New Roman" w:cs="Times New Roman"/>
          <w:sz w:val="28"/>
          <w:szCs w:val="28"/>
        </w:rPr>
        <w:t xml:space="preserve"> иммунитет, стимулируют фагоцитоз, продукцию иммуноглобулинов, </w:t>
      </w:r>
      <w:proofErr w:type="spellStart"/>
      <w:r w:rsidRPr="0022334F">
        <w:rPr>
          <w:rFonts w:ascii="Times New Roman" w:hAnsi="Times New Roman" w:cs="Times New Roman"/>
          <w:sz w:val="28"/>
          <w:szCs w:val="28"/>
        </w:rPr>
        <w:t>интерлейкинов</w:t>
      </w:r>
      <w:proofErr w:type="spellEnd"/>
      <w:r w:rsidRPr="0022334F">
        <w:rPr>
          <w:rFonts w:ascii="Times New Roman" w:hAnsi="Times New Roman" w:cs="Times New Roman"/>
          <w:sz w:val="28"/>
          <w:szCs w:val="28"/>
        </w:rPr>
        <w:t>, цитокинов);</w:t>
      </w:r>
    </w:p>
    <w:p w:rsidR="0022334F" w:rsidRPr="0022334F" w:rsidRDefault="0022334F" w:rsidP="0022334F">
      <w:pPr>
        <w:numPr>
          <w:ilvl w:val="0"/>
          <w:numId w:val="3"/>
        </w:numPr>
        <w:tabs>
          <w:tab w:val="left" w:pos="961"/>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служат источником энергии (образование жирных кислот);</w:t>
      </w:r>
    </w:p>
    <w:p w:rsidR="0022334F" w:rsidRPr="0022334F" w:rsidRDefault="0022334F" w:rsidP="0022334F">
      <w:pPr>
        <w:numPr>
          <w:ilvl w:val="0"/>
          <w:numId w:val="3"/>
        </w:numPr>
        <w:tabs>
          <w:tab w:val="left" w:pos="928"/>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продуцируют разнообразные биологически активные соединения (витамины, </w:t>
      </w:r>
      <w:proofErr w:type="spellStart"/>
      <w:r w:rsidRPr="0022334F">
        <w:rPr>
          <w:rFonts w:ascii="Times New Roman" w:hAnsi="Times New Roman" w:cs="Times New Roman"/>
          <w:sz w:val="28"/>
          <w:szCs w:val="28"/>
        </w:rPr>
        <w:t>липополисахариды</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пептидогликаны</w:t>
      </w:r>
      <w:proofErr w:type="spellEnd"/>
      <w:r w:rsidRPr="0022334F">
        <w:rPr>
          <w:rFonts w:ascii="Times New Roman" w:hAnsi="Times New Roman" w:cs="Times New Roman"/>
          <w:sz w:val="28"/>
          <w:szCs w:val="28"/>
        </w:rPr>
        <w:t xml:space="preserve">, амины, антибиотики и другие соединения с антимикробной активностью, </w:t>
      </w:r>
      <w:proofErr w:type="spellStart"/>
      <w:r w:rsidRPr="0022334F">
        <w:rPr>
          <w:rFonts w:ascii="Times New Roman" w:hAnsi="Times New Roman" w:cs="Times New Roman"/>
          <w:sz w:val="28"/>
          <w:szCs w:val="28"/>
        </w:rPr>
        <w:t>нейропептиды</w:t>
      </w:r>
      <w:proofErr w:type="spellEnd"/>
      <w:r w:rsidRPr="0022334F">
        <w:rPr>
          <w:rFonts w:ascii="Times New Roman" w:hAnsi="Times New Roman" w:cs="Times New Roman"/>
          <w:sz w:val="28"/>
          <w:szCs w:val="28"/>
        </w:rPr>
        <w:t>).</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Нормальная микрофлора - индикатор физиологического состояния </w:t>
      </w:r>
      <w:proofErr w:type="spellStart"/>
      <w:r w:rsidRPr="0022334F">
        <w:rPr>
          <w:rFonts w:ascii="Times New Roman" w:hAnsi="Times New Roman" w:cs="Times New Roman"/>
          <w:sz w:val="28"/>
          <w:szCs w:val="28"/>
        </w:rPr>
        <w:t>макроорганизма</w:t>
      </w:r>
      <w:proofErr w:type="spellEnd"/>
      <w:r w:rsidRPr="0022334F">
        <w:rPr>
          <w:rFonts w:ascii="Times New Roman" w:hAnsi="Times New Roman" w:cs="Times New Roman"/>
          <w:sz w:val="28"/>
          <w:szCs w:val="28"/>
        </w:rPr>
        <w:t>.</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Состав микрофлоры в биопленке может изменяться под влиянием, как различных стрессовых агентов, 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Среди фармакологических препаратов наиболее выраженный повреждающий эффект на нормальную микрофлору оказывают антибиотики. Многие иммунодепрессанты в концентрациях близких к </w:t>
      </w:r>
      <w:proofErr w:type="gramStart"/>
      <w:r w:rsidRPr="0022334F">
        <w:rPr>
          <w:rFonts w:ascii="Times New Roman" w:hAnsi="Times New Roman" w:cs="Times New Roman"/>
          <w:sz w:val="28"/>
          <w:szCs w:val="28"/>
        </w:rPr>
        <w:t>клиническим</w:t>
      </w:r>
      <w:proofErr w:type="gramEnd"/>
      <w:r w:rsidRPr="0022334F">
        <w:rPr>
          <w:rFonts w:ascii="Times New Roman" w:hAnsi="Times New Roman" w:cs="Times New Roman"/>
          <w:sz w:val="28"/>
          <w:szCs w:val="28"/>
        </w:rPr>
        <w:t xml:space="preserve">, также ингибируют рост </w:t>
      </w:r>
      <w:proofErr w:type="spellStart"/>
      <w:r w:rsidRPr="0022334F">
        <w:rPr>
          <w:rFonts w:ascii="Times New Roman" w:hAnsi="Times New Roman" w:cs="Times New Roman"/>
          <w:sz w:val="28"/>
          <w:szCs w:val="28"/>
        </w:rPr>
        <w:t>бифидобактерий</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лактобацилл</w:t>
      </w:r>
      <w:proofErr w:type="spellEnd"/>
      <w:r w:rsidRPr="0022334F">
        <w:rPr>
          <w:rFonts w:ascii="Times New Roman" w:hAnsi="Times New Roman" w:cs="Times New Roman"/>
          <w:sz w:val="28"/>
          <w:szCs w:val="28"/>
        </w:rPr>
        <w:t xml:space="preserve">, энтерококков и кишечных палочек. Химиопрепараты, как правило, также вызывают </w:t>
      </w:r>
      <w:proofErr w:type="spellStart"/>
      <w:r w:rsidRPr="0022334F">
        <w:rPr>
          <w:rFonts w:ascii="Times New Roman" w:hAnsi="Times New Roman" w:cs="Times New Roman"/>
          <w:sz w:val="28"/>
          <w:szCs w:val="28"/>
        </w:rPr>
        <w:t>дисбиотические</w:t>
      </w:r>
      <w:proofErr w:type="spellEnd"/>
      <w:r w:rsidRPr="0022334F">
        <w:rPr>
          <w:rFonts w:ascii="Times New Roman" w:hAnsi="Times New Roman" w:cs="Times New Roman"/>
          <w:sz w:val="28"/>
          <w:szCs w:val="28"/>
        </w:rPr>
        <w:t xml:space="preserve"> изменения. </w:t>
      </w:r>
      <w:proofErr w:type="spellStart"/>
      <w:r w:rsidRPr="0022334F">
        <w:rPr>
          <w:rFonts w:ascii="Times New Roman" w:hAnsi="Times New Roman" w:cs="Times New Roman"/>
          <w:sz w:val="28"/>
          <w:szCs w:val="28"/>
        </w:rPr>
        <w:t>Дисбиотические</w:t>
      </w:r>
      <w:proofErr w:type="spellEnd"/>
      <w:r w:rsidRPr="0022334F">
        <w:rPr>
          <w:rFonts w:ascii="Times New Roman" w:hAnsi="Times New Roman" w:cs="Times New Roman"/>
          <w:sz w:val="28"/>
          <w:szCs w:val="28"/>
        </w:rPr>
        <w:t xml:space="preserve"> проявления выражаются в изменении абсолютной численности анаэробных и других </w:t>
      </w:r>
      <w:proofErr w:type="spellStart"/>
      <w:r w:rsidRPr="0022334F">
        <w:rPr>
          <w:rFonts w:ascii="Times New Roman" w:hAnsi="Times New Roman" w:cs="Times New Roman"/>
          <w:sz w:val="28"/>
          <w:szCs w:val="28"/>
        </w:rPr>
        <w:t>прокариотических</w:t>
      </w:r>
      <w:proofErr w:type="spellEnd"/>
      <w:r w:rsidRPr="0022334F">
        <w:rPr>
          <w:rFonts w:ascii="Times New Roman" w:hAnsi="Times New Roman" w:cs="Times New Roman"/>
          <w:sz w:val="28"/>
          <w:szCs w:val="28"/>
        </w:rPr>
        <w:t xml:space="preserve"> клеток, их видового и </w:t>
      </w:r>
      <w:proofErr w:type="spellStart"/>
      <w:r w:rsidRPr="0022334F">
        <w:rPr>
          <w:rFonts w:ascii="Times New Roman" w:hAnsi="Times New Roman" w:cs="Times New Roman"/>
          <w:sz w:val="28"/>
          <w:szCs w:val="28"/>
        </w:rPr>
        <w:t>штаммового</w:t>
      </w:r>
      <w:proofErr w:type="spellEnd"/>
      <w:r w:rsidRPr="0022334F">
        <w:rPr>
          <w:rFonts w:ascii="Times New Roman" w:hAnsi="Times New Roman" w:cs="Times New Roman"/>
          <w:sz w:val="28"/>
          <w:szCs w:val="28"/>
        </w:rPr>
        <w:t xml:space="preserve"> состава, спектра и количества образуемых микробных метаболитов. Разработано большое количество тестов, позволяющих объективно судить о состоянии нормальной микрофлоры и ее функциональной активности, степени повреждения.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Нормальная микрофлора кишечника имеет большое значение в усвоении биологически активных веществ и их выработке.</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результате нарушения </w:t>
      </w:r>
      <w:proofErr w:type="spellStart"/>
      <w:r w:rsidRPr="0022334F">
        <w:rPr>
          <w:rFonts w:ascii="Times New Roman" w:hAnsi="Times New Roman" w:cs="Times New Roman"/>
          <w:sz w:val="28"/>
          <w:szCs w:val="28"/>
        </w:rPr>
        <w:t>нормобиоценоза</w:t>
      </w:r>
      <w:proofErr w:type="spellEnd"/>
      <w:r w:rsidRPr="0022334F">
        <w:rPr>
          <w:rFonts w:ascii="Times New Roman" w:hAnsi="Times New Roman" w:cs="Times New Roman"/>
          <w:sz w:val="28"/>
          <w:szCs w:val="28"/>
        </w:rPr>
        <w:t xml:space="preserve"> возникает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Установлено четыре формы проявления дисбактериоза, выражающиеся:</w:t>
      </w:r>
    </w:p>
    <w:p w:rsidR="0022334F" w:rsidRPr="0022334F" w:rsidRDefault="0022334F" w:rsidP="0022334F">
      <w:pPr>
        <w:numPr>
          <w:ilvl w:val="0"/>
          <w:numId w:val="4"/>
        </w:numPr>
        <w:tabs>
          <w:tab w:val="left" w:pos="932"/>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нарушением иммунного статуса;</w:t>
      </w:r>
    </w:p>
    <w:p w:rsidR="0022334F" w:rsidRPr="0022334F" w:rsidRDefault="0022334F" w:rsidP="0022334F">
      <w:pPr>
        <w:numPr>
          <w:ilvl w:val="0"/>
          <w:numId w:val="4"/>
        </w:numPr>
        <w:tabs>
          <w:tab w:val="left" w:pos="928"/>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нарушением пищеварения и усвояемости пищи, отсутствием аппетита и снижением синтеза витаминов группы</w:t>
      </w:r>
      <w:proofErr w:type="gramStart"/>
      <w:r w:rsidRPr="0022334F">
        <w:rPr>
          <w:rFonts w:ascii="Times New Roman" w:hAnsi="Times New Roman" w:cs="Times New Roman"/>
          <w:sz w:val="28"/>
          <w:szCs w:val="28"/>
        </w:rPr>
        <w:t xml:space="preserve"> В</w:t>
      </w:r>
      <w:proofErr w:type="gramEnd"/>
      <w:r w:rsidRPr="0022334F">
        <w:rPr>
          <w:rFonts w:ascii="Times New Roman" w:hAnsi="Times New Roman" w:cs="Times New Roman"/>
          <w:sz w:val="28"/>
          <w:szCs w:val="28"/>
        </w:rPr>
        <w:t>;</w:t>
      </w:r>
    </w:p>
    <w:p w:rsidR="0022334F" w:rsidRPr="0022334F" w:rsidRDefault="0022334F" w:rsidP="0022334F">
      <w:pPr>
        <w:numPr>
          <w:ilvl w:val="0"/>
          <w:numId w:val="4"/>
        </w:numPr>
        <w:tabs>
          <w:tab w:val="left" w:pos="932"/>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снижением толерантности слизистой кишечника к действию патогенной микрофлоры;</w:t>
      </w:r>
    </w:p>
    <w:p w:rsidR="0022334F" w:rsidRPr="0022334F" w:rsidRDefault="0022334F" w:rsidP="0022334F">
      <w:pPr>
        <w:numPr>
          <w:ilvl w:val="0"/>
          <w:numId w:val="4"/>
        </w:numPr>
        <w:tabs>
          <w:tab w:val="left" w:pos="961"/>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снижением </w:t>
      </w:r>
      <w:proofErr w:type="spellStart"/>
      <w:r w:rsidRPr="0022334F">
        <w:rPr>
          <w:rFonts w:ascii="Times New Roman" w:hAnsi="Times New Roman" w:cs="Times New Roman"/>
          <w:sz w:val="28"/>
          <w:szCs w:val="28"/>
        </w:rPr>
        <w:t>детоксикационной</w:t>
      </w:r>
      <w:proofErr w:type="spellEnd"/>
      <w:r w:rsidRPr="0022334F">
        <w:rPr>
          <w:rFonts w:ascii="Times New Roman" w:hAnsi="Times New Roman" w:cs="Times New Roman"/>
          <w:sz w:val="28"/>
          <w:szCs w:val="28"/>
        </w:rPr>
        <w:t xml:space="preserve"> способности микрофлоры.</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На практике все эти формы, как правило, встречаются вместе, что является результатом позднего обращения за медицинской помощью.</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Успехи, достигнутые в области микробиологического изучения микрофлоры </w:t>
      </w:r>
      <w:r w:rsidRPr="0022334F">
        <w:rPr>
          <w:rFonts w:ascii="Times New Roman" w:hAnsi="Times New Roman" w:cs="Times New Roman"/>
          <w:sz w:val="28"/>
          <w:szCs w:val="28"/>
        </w:rPr>
        <w:lastRenderedPageBreak/>
        <w:t xml:space="preserve">кишечника человека, послужили предпосылкой к разработке диетических и лечебно-профилактических кисломолочных продуктов на основе </w:t>
      </w:r>
      <w:r w:rsidRPr="0022334F">
        <w:rPr>
          <w:rStyle w:val="2Arial10pt"/>
          <w:rFonts w:ascii="Times New Roman" w:hAnsi="Times New Roman" w:cs="Times New Roman"/>
          <w:b w:val="0"/>
          <w:bCs w:val="0"/>
          <w:sz w:val="28"/>
          <w:szCs w:val="28"/>
        </w:rPr>
        <w:t>Lactobacillus</w:t>
      </w:r>
      <w:r w:rsidRPr="0022334F">
        <w:rPr>
          <w:rStyle w:val="2Arial10pt"/>
          <w:rFonts w:ascii="Times New Roman" w:hAnsi="Times New Roman" w:cs="Times New Roman"/>
          <w:b w:val="0"/>
          <w:bCs w:val="0"/>
          <w:sz w:val="28"/>
          <w:szCs w:val="28"/>
          <w:lang w:val="ru-RU"/>
        </w:rPr>
        <w:t xml:space="preserve">, </w:t>
      </w:r>
      <w:proofErr w:type="spellStart"/>
      <w:r w:rsidRPr="0022334F">
        <w:rPr>
          <w:rStyle w:val="2Arial10pt"/>
          <w:rFonts w:ascii="Times New Roman" w:hAnsi="Times New Roman" w:cs="Times New Roman"/>
          <w:b w:val="0"/>
          <w:bCs w:val="0"/>
          <w:sz w:val="28"/>
          <w:szCs w:val="28"/>
        </w:rPr>
        <w:t>Bifidobacterium</w:t>
      </w:r>
      <w:proofErr w:type="spellEnd"/>
      <w:r w:rsidRPr="0022334F">
        <w:rPr>
          <w:rStyle w:val="2Arial85pt"/>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 xml:space="preserve">и </w:t>
      </w:r>
      <w:r w:rsidRPr="0022334F">
        <w:rPr>
          <w:rStyle w:val="2Arial10pt"/>
          <w:rFonts w:ascii="Times New Roman" w:hAnsi="Times New Roman" w:cs="Times New Roman"/>
          <w:b w:val="0"/>
          <w:bCs w:val="0"/>
          <w:sz w:val="28"/>
          <w:szCs w:val="28"/>
        </w:rPr>
        <w:t>Streptococcus</w:t>
      </w:r>
      <w:r w:rsidRPr="0022334F">
        <w:rPr>
          <w:rStyle w:val="25"/>
          <w:rFonts w:eastAsia="Arial Unicode MS"/>
          <w:sz w:val="28"/>
          <w:szCs w:val="28"/>
          <w:lang w:val="ru-RU"/>
        </w:rPr>
        <w:t>.</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 xml:space="preserve">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22334F">
        <w:rPr>
          <w:rFonts w:ascii="Times New Roman" w:hAnsi="Times New Roman" w:cs="Times New Roman"/>
          <w:sz w:val="28"/>
          <w:szCs w:val="28"/>
        </w:rPr>
        <w:t>дисбиотических</w:t>
      </w:r>
      <w:proofErr w:type="spellEnd"/>
      <w:r w:rsidRPr="0022334F">
        <w:rPr>
          <w:rFonts w:ascii="Times New Roman" w:hAnsi="Times New Roman" w:cs="Times New Roman"/>
          <w:sz w:val="28"/>
          <w:szCs w:val="28"/>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Дисбактериоз, в зависимости от характера изменения состава микрофлоры толстого кишечника, подразделяется на 3 степени.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Дисбактериоз, как правило, сочетается с другими патологическими синдромами, поэтому мероприятия по коррекции нарушенного </w:t>
      </w:r>
      <w:proofErr w:type="spellStart"/>
      <w:r w:rsidRPr="0022334F">
        <w:rPr>
          <w:rFonts w:ascii="Times New Roman" w:hAnsi="Times New Roman" w:cs="Times New Roman"/>
          <w:sz w:val="28"/>
          <w:szCs w:val="28"/>
        </w:rPr>
        <w:t>микробиоценоза</w:t>
      </w:r>
      <w:proofErr w:type="spellEnd"/>
      <w:r w:rsidRPr="0022334F">
        <w:rPr>
          <w:rFonts w:ascii="Times New Roman" w:hAnsi="Times New Roman" w:cs="Times New Roman"/>
          <w:sz w:val="28"/>
          <w:szCs w:val="28"/>
        </w:rPr>
        <w:t xml:space="preserve"> осуществляются одновременно с лечением основного заболевания. Положительные эффекты при дисбактериозе достигаются использованием </w:t>
      </w:r>
      <w:proofErr w:type="spellStart"/>
      <w:r w:rsidRPr="0022334F">
        <w:rPr>
          <w:rFonts w:ascii="Times New Roman" w:hAnsi="Times New Roman" w:cs="Times New Roman"/>
          <w:sz w:val="28"/>
          <w:szCs w:val="28"/>
        </w:rPr>
        <w:t>пробиотических</w:t>
      </w:r>
      <w:proofErr w:type="spellEnd"/>
      <w:r w:rsidRPr="0022334F">
        <w:rPr>
          <w:rFonts w:ascii="Times New Roman" w:hAnsi="Times New Roman" w:cs="Times New Roman"/>
          <w:sz w:val="28"/>
          <w:szCs w:val="28"/>
        </w:rPr>
        <w:t xml:space="preserve"> препаратов или продуктов, обладающих </w:t>
      </w:r>
      <w:proofErr w:type="spellStart"/>
      <w:r w:rsidRPr="0022334F">
        <w:rPr>
          <w:rFonts w:ascii="Times New Roman" w:hAnsi="Times New Roman" w:cs="Times New Roman"/>
          <w:sz w:val="28"/>
          <w:szCs w:val="28"/>
        </w:rPr>
        <w:t>пробиотическими</w:t>
      </w:r>
      <w:proofErr w:type="spellEnd"/>
      <w:r w:rsidRPr="0022334F">
        <w:rPr>
          <w:rFonts w:ascii="Times New Roman" w:hAnsi="Times New Roman" w:cs="Times New Roman"/>
          <w:sz w:val="28"/>
          <w:szCs w:val="28"/>
        </w:rPr>
        <w:t xml:space="preserve"> свойствами.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По своему действию </w:t>
      </w:r>
      <w:proofErr w:type="spellStart"/>
      <w:r w:rsidRPr="0022334F">
        <w:rPr>
          <w:rFonts w:ascii="Times New Roman" w:hAnsi="Times New Roman" w:cs="Times New Roman"/>
          <w:sz w:val="28"/>
          <w:szCs w:val="28"/>
        </w:rPr>
        <w:t>пробиотические</w:t>
      </w:r>
      <w:proofErr w:type="spellEnd"/>
      <w:r w:rsidRPr="0022334F">
        <w:rPr>
          <w:rFonts w:ascii="Times New Roman" w:hAnsi="Times New Roman" w:cs="Times New Roman"/>
          <w:sz w:val="28"/>
          <w:szCs w:val="28"/>
        </w:rPr>
        <w:t xml:space="preserve"> препараты, применяемые при дисбактериозе, разделяются на классы:</w:t>
      </w:r>
    </w:p>
    <w:p w:rsidR="0022334F" w:rsidRPr="0022334F" w:rsidRDefault="0022334F" w:rsidP="0022334F">
      <w:pPr>
        <w:numPr>
          <w:ilvl w:val="0"/>
          <w:numId w:val="5"/>
        </w:numPr>
        <w:tabs>
          <w:tab w:val="left" w:pos="89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Классические </w:t>
      </w:r>
      <w:proofErr w:type="spellStart"/>
      <w:r w:rsidRPr="0022334F">
        <w:rPr>
          <w:rFonts w:ascii="Times New Roman" w:hAnsi="Times New Roman" w:cs="Times New Roman"/>
          <w:sz w:val="28"/>
          <w:szCs w:val="28"/>
        </w:rPr>
        <w:t>пробиотики</w:t>
      </w:r>
      <w:proofErr w:type="spellEnd"/>
      <w:r w:rsidRPr="0022334F">
        <w:rPr>
          <w:rFonts w:ascii="Times New Roman" w:hAnsi="Times New Roman" w:cs="Times New Roman"/>
          <w:sz w:val="28"/>
          <w:szCs w:val="28"/>
        </w:rPr>
        <w:t xml:space="preserve"> (из облигатной флоры человеческого организма: кол</w:t>
      </w:r>
      <w:proofErr w:type="gramStart"/>
      <w:r w:rsidRPr="0022334F">
        <w:rPr>
          <w:rFonts w:ascii="Times New Roman" w:hAnsi="Times New Roman" w:cs="Times New Roman"/>
          <w:sz w:val="28"/>
          <w:szCs w:val="28"/>
        </w:rPr>
        <w:t>и-</w:t>
      </w:r>
      <w:proofErr w:type="gram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бифидум</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лактобактерин</w:t>
      </w:r>
      <w:proofErr w:type="spellEnd"/>
      <w:r w:rsidRPr="0022334F">
        <w:rPr>
          <w:rFonts w:ascii="Times New Roman" w:hAnsi="Times New Roman" w:cs="Times New Roman"/>
          <w:sz w:val="28"/>
          <w:szCs w:val="28"/>
        </w:rPr>
        <w:t>.).</w:t>
      </w:r>
    </w:p>
    <w:p w:rsidR="0022334F" w:rsidRPr="0022334F" w:rsidRDefault="0022334F" w:rsidP="0022334F">
      <w:pPr>
        <w:numPr>
          <w:ilvl w:val="0"/>
          <w:numId w:val="5"/>
        </w:numPr>
        <w:tabs>
          <w:tab w:val="left" w:pos="865"/>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Самоэлиминирующиеся</w:t>
      </w:r>
      <w:proofErr w:type="spellEnd"/>
      <w:r w:rsidRPr="0022334F">
        <w:rPr>
          <w:rFonts w:ascii="Times New Roman" w:hAnsi="Times New Roman" w:cs="Times New Roman"/>
          <w:sz w:val="28"/>
          <w:szCs w:val="28"/>
        </w:rPr>
        <w:t xml:space="preserve"> антагонисты (из штаммов, не характерных для организма: </w:t>
      </w:r>
      <w:proofErr w:type="spellStart"/>
      <w:r w:rsidRPr="0022334F">
        <w:rPr>
          <w:rFonts w:ascii="Times New Roman" w:hAnsi="Times New Roman" w:cs="Times New Roman"/>
          <w:sz w:val="28"/>
          <w:szCs w:val="28"/>
        </w:rPr>
        <w:t>бактисубтил</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биоспорин</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споробакт</w:t>
      </w:r>
      <w:proofErr w:type="spellEnd"/>
      <w:r w:rsidRPr="0022334F">
        <w:rPr>
          <w:rFonts w:ascii="Times New Roman" w:hAnsi="Times New Roman" w:cs="Times New Roman"/>
          <w:sz w:val="28"/>
          <w:szCs w:val="28"/>
        </w:rPr>
        <w:t>).</w:t>
      </w:r>
    </w:p>
    <w:p w:rsidR="0022334F" w:rsidRPr="0022334F" w:rsidRDefault="0022334F" w:rsidP="0022334F">
      <w:pPr>
        <w:numPr>
          <w:ilvl w:val="0"/>
          <w:numId w:val="5"/>
        </w:numPr>
        <w:tabs>
          <w:tab w:val="left" w:pos="89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Комбинированные </w:t>
      </w:r>
      <w:proofErr w:type="spellStart"/>
      <w:r w:rsidRPr="0022334F">
        <w:rPr>
          <w:rFonts w:ascii="Times New Roman" w:hAnsi="Times New Roman" w:cs="Times New Roman"/>
          <w:sz w:val="28"/>
          <w:szCs w:val="28"/>
        </w:rPr>
        <w:t>пробиотики</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бифилонг</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бификол</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аципол</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линекс</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биобактон</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кипацид</w:t>
      </w:r>
      <w:proofErr w:type="spellEnd"/>
      <w:r w:rsidRPr="0022334F">
        <w:rPr>
          <w:rFonts w:ascii="Times New Roman" w:hAnsi="Times New Roman" w:cs="Times New Roman"/>
          <w:sz w:val="28"/>
          <w:szCs w:val="28"/>
        </w:rPr>
        <w:t>).</w:t>
      </w:r>
    </w:p>
    <w:p w:rsidR="0022334F" w:rsidRPr="0022334F" w:rsidRDefault="0022334F" w:rsidP="0022334F">
      <w:pPr>
        <w:numPr>
          <w:ilvl w:val="0"/>
          <w:numId w:val="5"/>
        </w:numPr>
        <w:tabs>
          <w:tab w:val="left" w:pos="864"/>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Иммобилизированные</w:t>
      </w:r>
      <w:proofErr w:type="spellEnd"/>
      <w:r w:rsidRPr="0022334F">
        <w:rPr>
          <w:rFonts w:ascii="Times New Roman" w:hAnsi="Times New Roman" w:cs="Times New Roman"/>
          <w:sz w:val="28"/>
          <w:szCs w:val="28"/>
        </w:rPr>
        <w:t xml:space="preserve"> на сорбенте живые бактерии (</w:t>
      </w:r>
      <w:proofErr w:type="spellStart"/>
      <w:r w:rsidRPr="0022334F">
        <w:rPr>
          <w:rFonts w:ascii="Times New Roman" w:hAnsi="Times New Roman" w:cs="Times New Roman"/>
          <w:sz w:val="28"/>
          <w:szCs w:val="28"/>
        </w:rPr>
        <w:t>бифидумбактери</w:t>
      </w:r>
      <w:proofErr w:type="gramStart"/>
      <w:r w:rsidRPr="0022334F">
        <w:rPr>
          <w:rFonts w:ascii="Times New Roman" w:hAnsi="Times New Roman" w:cs="Times New Roman"/>
          <w:sz w:val="28"/>
          <w:szCs w:val="28"/>
        </w:rPr>
        <w:t>н</w:t>
      </w:r>
      <w:proofErr w:type="spellEnd"/>
      <w:r w:rsidRPr="0022334F">
        <w:rPr>
          <w:rFonts w:ascii="Times New Roman" w:hAnsi="Times New Roman" w:cs="Times New Roman"/>
          <w:sz w:val="28"/>
          <w:szCs w:val="28"/>
        </w:rPr>
        <w:t>-</w:t>
      </w:r>
      <w:proofErr w:type="gramEnd"/>
      <w:r w:rsidRPr="0022334F">
        <w:rPr>
          <w:rFonts w:ascii="Times New Roman" w:hAnsi="Times New Roman" w:cs="Times New Roman"/>
          <w:sz w:val="28"/>
          <w:szCs w:val="28"/>
        </w:rPr>
        <w:t xml:space="preserve"> форте).</w:t>
      </w:r>
    </w:p>
    <w:p w:rsidR="0022334F" w:rsidRPr="0022334F" w:rsidRDefault="0022334F" w:rsidP="0022334F">
      <w:pPr>
        <w:numPr>
          <w:ilvl w:val="0"/>
          <w:numId w:val="5"/>
        </w:numPr>
        <w:tabs>
          <w:tab w:val="left" w:pos="918"/>
        </w:tabs>
        <w:spacing w:line="322" w:lineRule="exact"/>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Комбинированные</w:t>
      </w:r>
      <w:proofErr w:type="gramEnd"/>
      <w:r w:rsidRPr="0022334F">
        <w:rPr>
          <w:rFonts w:ascii="Times New Roman" w:hAnsi="Times New Roman" w:cs="Times New Roman"/>
          <w:sz w:val="28"/>
          <w:szCs w:val="28"/>
        </w:rPr>
        <w:t xml:space="preserve"> с лизоцимом (</w:t>
      </w:r>
      <w:proofErr w:type="spellStart"/>
      <w:r w:rsidRPr="0022334F">
        <w:rPr>
          <w:rFonts w:ascii="Times New Roman" w:hAnsi="Times New Roman" w:cs="Times New Roman"/>
          <w:sz w:val="28"/>
          <w:szCs w:val="28"/>
        </w:rPr>
        <w:t>бифилиз</w:t>
      </w:r>
      <w:proofErr w:type="spellEnd"/>
      <w:r w:rsidRPr="0022334F">
        <w:rPr>
          <w:rFonts w:ascii="Times New Roman" w:hAnsi="Times New Roman" w:cs="Times New Roman"/>
          <w:sz w:val="28"/>
          <w:szCs w:val="28"/>
        </w:rPr>
        <w:t>).</w:t>
      </w:r>
    </w:p>
    <w:p w:rsidR="0022334F" w:rsidRPr="0022334F" w:rsidRDefault="0022334F" w:rsidP="0022334F">
      <w:pPr>
        <w:numPr>
          <w:ilvl w:val="0"/>
          <w:numId w:val="5"/>
        </w:numPr>
        <w:tabs>
          <w:tab w:val="left" w:pos="865"/>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Препараты - продукты метаболизма нормальной микрофлоры (</w:t>
      </w:r>
      <w:proofErr w:type="spellStart"/>
      <w:r w:rsidRPr="0022334F">
        <w:rPr>
          <w:rFonts w:ascii="Times New Roman" w:hAnsi="Times New Roman" w:cs="Times New Roman"/>
          <w:sz w:val="28"/>
          <w:szCs w:val="28"/>
        </w:rPr>
        <w:t>хила</w:t>
      </w:r>
      <w:proofErr w:type="gramStart"/>
      <w:r w:rsidRPr="0022334F">
        <w:rPr>
          <w:rFonts w:ascii="Times New Roman" w:hAnsi="Times New Roman" w:cs="Times New Roman"/>
          <w:sz w:val="28"/>
          <w:szCs w:val="28"/>
        </w:rPr>
        <w:t>к</w:t>
      </w:r>
      <w:proofErr w:type="spellEnd"/>
      <w:r w:rsidRPr="0022334F">
        <w:rPr>
          <w:rFonts w:ascii="Times New Roman" w:hAnsi="Times New Roman" w:cs="Times New Roman"/>
          <w:sz w:val="28"/>
          <w:szCs w:val="28"/>
        </w:rPr>
        <w:t>-</w:t>
      </w:r>
      <w:proofErr w:type="gramEnd"/>
      <w:r w:rsidRPr="0022334F">
        <w:rPr>
          <w:rFonts w:ascii="Times New Roman" w:hAnsi="Times New Roman" w:cs="Times New Roman"/>
          <w:sz w:val="28"/>
          <w:szCs w:val="28"/>
        </w:rPr>
        <w:t xml:space="preserve"> форте).</w:t>
      </w:r>
    </w:p>
    <w:p w:rsidR="0022334F" w:rsidRPr="0022334F" w:rsidRDefault="0022334F" w:rsidP="0022334F">
      <w:pPr>
        <w:numPr>
          <w:ilvl w:val="0"/>
          <w:numId w:val="5"/>
        </w:numPr>
        <w:tabs>
          <w:tab w:val="left" w:pos="870"/>
        </w:tabs>
        <w:spacing w:line="346"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Рекомбинантные - </w:t>
      </w:r>
      <w:proofErr w:type="spellStart"/>
      <w:r w:rsidRPr="0022334F">
        <w:rPr>
          <w:rFonts w:ascii="Times New Roman" w:hAnsi="Times New Roman" w:cs="Times New Roman"/>
          <w:sz w:val="28"/>
          <w:szCs w:val="28"/>
        </w:rPr>
        <w:t>субалин</w:t>
      </w:r>
      <w:proofErr w:type="spellEnd"/>
      <w:r w:rsidRPr="0022334F">
        <w:rPr>
          <w:rFonts w:ascii="Times New Roman" w:hAnsi="Times New Roman" w:cs="Times New Roman"/>
          <w:sz w:val="28"/>
          <w:szCs w:val="28"/>
        </w:rPr>
        <w:t xml:space="preserve"> (бактерии </w:t>
      </w:r>
      <w:proofErr w:type="spellStart"/>
      <w:r w:rsidRPr="0022334F">
        <w:rPr>
          <w:rFonts w:ascii="Times New Roman" w:hAnsi="Times New Roman" w:cs="Times New Roman"/>
          <w:sz w:val="28"/>
          <w:szCs w:val="28"/>
          <w:lang w:val="en-US" w:eastAsia="en-US" w:bidi="en-US"/>
        </w:rPr>
        <w:t>Subtilis</w:t>
      </w:r>
      <w:proofErr w:type="spellEnd"/>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контролирующие синтез а2-интерферона).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Наиболее эффективным средством профилактики и лечения дисбактериоза являются препараты </w:t>
      </w:r>
      <w:proofErr w:type="spellStart"/>
      <w:r w:rsidRPr="0022334F">
        <w:rPr>
          <w:rFonts w:ascii="Times New Roman" w:hAnsi="Times New Roman" w:cs="Times New Roman"/>
          <w:sz w:val="28"/>
          <w:szCs w:val="28"/>
        </w:rPr>
        <w:t>бифидумбактерина</w:t>
      </w:r>
      <w:proofErr w:type="spellEnd"/>
      <w:r w:rsidRPr="0022334F">
        <w:rPr>
          <w:rFonts w:ascii="Times New Roman" w:hAnsi="Times New Roman" w:cs="Times New Roman"/>
          <w:sz w:val="28"/>
          <w:szCs w:val="28"/>
        </w:rPr>
        <w:t>.</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Хороший эффект первичной и вторичной профилактики дисбактериоза достигается использованием отечественных кисломолочных продуктов, </w:t>
      </w:r>
      <w:proofErr w:type="spellStart"/>
      <w:r w:rsidRPr="0022334F">
        <w:rPr>
          <w:rFonts w:ascii="Times New Roman" w:hAnsi="Times New Roman" w:cs="Times New Roman"/>
          <w:sz w:val="28"/>
          <w:szCs w:val="28"/>
        </w:rPr>
        <w:t>биомороженного</w:t>
      </w:r>
      <w:proofErr w:type="spellEnd"/>
      <w:r w:rsidRPr="0022334F">
        <w:rPr>
          <w:rFonts w:ascii="Times New Roman" w:hAnsi="Times New Roman" w:cs="Times New Roman"/>
          <w:sz w:val="28"/>
          <w:szCs w:val="28"/>
        </w:rPr>
        <w:t xml:space="preserve">. Два стакана кефира в день или одна порция </w:t>
      </w:r>
      <w:proofErr w:type="spellStart"/>
      <w:r w:rsidRPr="0022334F">
        <w:rPr>
          <w:rFonts w:ascii="Times New Roman" w:hAnsi="Times New Roman" w:cs="Times New Roman"/>
          <w:sz w:val="28"/>
          <w:szCs w:val="28"/>
        </w:rPr>
        <w:t>биомороженного</w:t>
      </w:r>
      <w:proofErr w:type="spellEnd"/>
      <w:r w:rsidRPr="0022334F">
        <w:rPr>
          <w:rFonts w:ascii="Times New Roman" w:hAnsi="Times New Roman" w:cs="Times New Roman"/>
          <w:sz w:val="28"/>
          <w:szCs w:val="28"/>
        </w:rPr>
        <w:t xml:space="preserve"> обеспечивают организм полезной микрофлорой, суточной потребностью кальция, витаминов и аминокислот, необходимых для предупреждения остеопороза.</w:t>
      </w:r>
    </w:p>
    <w:p w:rsidR="0022334F" w:rsidRPr="0022334F" w:rsidRDefault="0022334F" w:rsidP="0022334F">
      <w:pPr>
        <w:pStyle w:val="32"/>
        <w:shd w:val="clear" w:color="auto" w:fill="auto"/>
        <w:ind w:right="-2"/>
        <w:jc w:val="center"/>
      </w:pPr>
    </w:p>
    <w:p w:rsidR="0022334F" w:rsidRPr="0022334F" w:rsidRDefault="0022334F" w:rsidP="0022334F">
      <w:pPr>
        <w:pStyle w:val="32"/>
        <w:shd w:val="clear" w:color="auto" w:fill="auto"/>
        <w:ind w:right="-2"/>
        <w:jc w:val="center"/>
      </w:pPr>
      <w:r w:rsidRPr="0022334F">
        <w:t>Список дополнительной литературы по теме:</w:t>
      </w:r>
    </w:p>
    <w:p w:rsidR="0022334F" w:rsidRPr="0022334F" w:rsidRDefault="0022334F" w:rsidP="0022334F">
      <w:pPr>
        <w:numPr>
          <w:ilvl w:val="0"/>
          <w:numId w:val="6"/>
        </w:numPr>
        <w:tabs>
          <w:tab w:val="left" w:pos="0"/>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Амирова</w:t>
      </w:r>
      <w:proofErr w:type="spellEnd"/>
      <w:r w:rsidRPr="0022334F">
        <w:rPr>
          <w:rFonts w:ascii="Times New Roman" w:hAnsi="Times New Roman" w:cs="Times New Roman"/>
          <w:sz w:val="28"/>
          <w:szCs w:val="28"/>
        </w:rPr>
        <w:t xml:space="preserve"> К.М., Родин И. А., Скляров С. П., Симонов А. Н. Полезная микрофлора кишечника и её коррекция </w:t>
      </w:r>
      <w:proofErr w:type="spellStart"/>
      <w:r w:rsidRPr="0022334F">
        <w:rPr>
          <w:rFonts w:ascii="Times New Roman" w:hAnsi="Times New Roman" w:cs="Times New Roman"/>
          <w:sz w:val="28"/>
          <w:szCs w:val="28"/>
        </w:rPr>
        <w:t>пробиотиками</w:t>
      </w:r>
      <w:proofErr w:type="spellEnd"/>
      <w:r w:rsidRPr="0022334F">
        <w:rPr>
          <w:rFonts w:ascii="Times New Roman" w:hAnsi="Times New Roman" w:cs="Times New Roman"/>
          <w:sz w:val="28"/>
          <w:szCs w:val="28"/>
        </w:rPr>
        <w:t xml:space="preserve"> // Приоритетные и инновационные технологии в животноводстве - основа модернизации агропромышленного комплекса России: Сборник научных статей по материалам международной научно-практической конференции научных </w:t>
      </w:r>
      <w:r w:rsidRPr="0022334F">
        <w:rPr>
          <w:rFonts w:ascii="Times New Roman" w:hAnsi="Times New Roman" w:cs="Times New Roman"/>
          <w:sz w:val="28"/>
          <w:szCs w:val="28"/>
        </w:rPr>
        <w:lastRenderedPageBreak/>
        <w:t>сотрудников и преподавателей (г. Ставрополь, 16 декабря 2016 г.). - Ставрополь. - 2016. - С. 17-25.</w:t>
      </w:r>
    </w:p>
    <w:p w:rsidR="0022334F" w:rsidRPr="0022334F" w:rsidRDefault="0022334F" w:rsidP="0022334F">
      <w:pPr>
        <w:numPr>
          <w:ilvl w:val="0"/>
          <w:numId w:val="6"/>
        </w:numPr>
        <w:tabs>
          <w:tab w:val="left" w:pos="0"/>
          <w:tab w:val="left" w:pos="368"/>
        </w:tabs>
        <w:spacing w:line="322" w:lineRule="exact"/>
        <w:ind w:right="-2"/>
        <w:rPr>
          <w:rFonts w:ascii="Times New Roman" w:hAnsi="Times New Roman" w:cs="Times New Roman"/>
          <w:sz w:val="28"/>
          <w:szCs w:val="28"/>
        </w:rPr>
      </w:pPr>
      <w:proofErr w:type="spellStart"/>
      <w:r w:rsidRPr="0022334F">
        <w:rPr>
          <w:rFonts w:ascii="Times New Roman" w:hAnsi="Times New Roman" w:cs="Times New Roman"/>
          <w:sz w:val="28"/>
          <w:szCs w:val="28"/>
        </w:rPr>
        <w:t>Бельмер</w:t>
      </w:r>
      <w:proofErr w:type="spellEnd"/>
      <w:r w:rsidRPr="0022334F">
        <w:rPr>
          <w:rFonts w:ascii="Times New Roman" w:hAnsi="Times New Roman" w:cs="Times New Roman"/>
          <w:sz w:val="28"/>
          <w:szCs w:val="28"/>
        </w:rPr>
        <w:t xml:space="preserve"> С.В., </w:t>
      </w:r>
      <w:proofErr w:type="spellStart"/>
      <w:r w:rsidRPr="0022334F">
        <w:rPr>
          <w:rFonts w:ascii="Times New Roman" w:hAnsi="Times New Roman" w:cs="Times New Roman"/>
          <w:sz w:val="28"/>
          <w:szCs w:val="28"/>
        </w:rPr>
        <w:t>Гасилина</w:t>
      </w:r>
      <w:proofErr w:type="spellEnd"/>
      <w:r w:rsidRPr="0022334F">
        <w:rPr>
          <w:rFonts w:ascii="Times New Roman" w:hAnsi="Times New Roman" w:cs="Times New Roman"/>
          <w:sz w:val="28"/>
          <w:szCs w:val="28"/>
        </w:rPr>
        <w:t xml:space="preserve"> Т.В. Рациональное питание и состав кишечной микрофлоры // Вопросы детской диетологии. - 2003. - Т. 1. - № 5. - С. 17-20.</w:t>
      </w:r>
    </w:p>
    <w:p w:rsidR="0022334F" w:rsidRPr="0022334F" w:rsidRDefault="0022334F" w:rsidP="0022334F">
      <w:pPr>
        <w:numPr>
          <w:ilvl w:val="0"/>
          <w:numId w:val="6"/>
        </w:numPr>
        <w:tabs>
          <w:tab w:val="left" w:pos="0"/>
          <w:tab w:val="left" w:pos="368"/>
        </w:tabs>
        <w:spacing w:line="322" w:lineRule="exact"/>
        <w:ind w:right="-2"/>
        <w:rPr>
          <w:rFonts w:ascii="Times New Roman" w:hAnsi="Times New Roman" w:cs="Times New Roman"/>
          <w:sz w:val="28"/>
          <w:szCs w:val="28"/>
        </w:rPr>
      </w:pPr>
      <w:proofErr w:type="spellStart"/>
      <w:r w:rsidRPr="0022334F">
        <w:rPr>
          <w:rFonts w:ascii="Times New Roman" w:hAnsi="Times New Roman" w:cs="Times New Roman"/>
          <w:sz w:val="28"/>
          <w:szCs w:val="28"/>
        </w:rPr>
        <w:t>Бельмер</w:t>
      </w:r>
      <w:proofErr w:type="spellEnd"/>
      <w:r w:rsidRPr="0022334F">
        <w:rPr>
          <w:rFonts w:ascii="Times New Roman" w:hAnsi="Times New Roman" w:cs="Times New Roman"/>
          <w:sz w:val="28"/>
          <w:szCs w:val="28"/>
        </w:rPr>
        <w:t xml:space="preserve"> С.В., </w:t>
      </w:r>
      <w:proofErr w:type="spellStart"/>
      <w:r w:rsidRPr="0022334F">
        <w:rPr>
          <w:rFonts w:ascii="Times New Roman" w:hAnsi="Times New Roman" w:cs="Times New Roman"/>
          <w:sz w:val="28"/>
          <w:szCs w:val="28"/>
        </w:rPr>
        <w:t>Малкоч</w:t>
      </w:r>
      <w:proofErr w:type="spellEnd"/>
      <w:r w:rsidRPr="0022334F">
        <w:rPr>
          <w:rFonts w:ascii="Times New Roman" w:hAnsi="Times New Roman" w:cs="Times New Roman"/>
          <w:sz w:val="28"/>
          <w:szCs w:val="28"/>
        </w:rPr>
        <w:t xml:space="preserve"> А.В. Кишечная микрофлора и значение </w:t>
      </w:r>
      <w:proofErr w:type="spellStart"/>
      <w:r w:rsidRPr="0022334F">
        <w:rPr>
          <w:rFonts w:ascii="Times New Roman" w:hAnsi="Times New Roman" w:cs="Times New Roman"/>
          <w:sz w:val="28"/>
          <w:szCs w:val="28"/>
        </w:rPr>
        <w:t>пребиотиков</w:t>
      </w:r>
      <w:proofErr w:type="spellEnd"/>
      <w:r w:rsidRPr="0022334F">
        <w:rPr>
          <w:rFonts w:ascii="Times New Roman" w:hAnsi="Times New Roman" w:cs="Times New Roman"/>
          <w:sz w:val="28"/>
          <w:szCs w:val="28"/>
        </w:rPr>
        <w:t xml:space="preserve"> для ее функционирования // Лечащий врач. - 2006. - № 4. - С.60-65.</w:t>
      </w:r>
    </w:p>
    <w:p w:rsidR="0022334F" w:rsidRPr="0022334F" w:rsidRDefault="0022334F" w:rsidP="0022334F">
      <w:pPr>
        <w:pStyle w:val="30"/>
        <w:keepNext/>
        <w:keepLines/>
        <w:shd w:val="clear" w:color="auto" w:fill="auto"/>
        <w:spacing w:before="0"/>
        <w:ind w:right="-2"/>
        <w:rPr>
          <w:sz w:val="28"/>
          <w:szCs w:val="28"/>
        </w:rPr>
      </w:pPr>
      <w:bookmarkStart w:id="3" w:name="bookmark10"/>
    </w:p>
    <w:p w:rsidR="0022334F" w:rsidRPr="0022334F" w:rsidRDefault="0022334F" w:rsidP="0022334F">
      <w:pPr>
        <w:pStyle w:val="30"/>
        <w:keepNext/>
        <w:keepLines/>
        <w:shd w:val="clear" w:color="auto" w:fill="auto"/>
        <w:spacing w:before="0"/>
        <w:ind w:right="-2"/>
        <w:jc w:val="center"/>
        <w:rPr>
          <w:sz w:val="28"/>
          <w:szCs w:val="28"/>
        </w:rPr>
      </w:pPr>
      <w:r w:rsidRPr="0022334F">
        <w:rPr>
          <w:sz w:val="28"/>
          <w:szCs w:val="28"/>
        </w:rPr>
        <w:t>Основные компоненты пищи</w:t>
      </w:r>
      <w:bookmarkEnd w:id="3"/>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Распределение компонентов пищи человека на </w:t>
      </w:r>
      <w:proofErr w:type="gramStart"/>
      <w:r w:rsidRPr="0022334F">
        <w:rPr>
          <w:rFonts w:ascii="Times New Roman" w:hAnsi="Times New Roman" w:cs="Times New Roman"/>
          <w:sz w:val="28"/>
          <w:szCs w:val="28"/>
        </w:rPr>
        <w:t>основные</w:t>
      </w:r>
      <w:proofErr w:type="gramEnd"/>
      <w:r w:rsidRPr="0022334F">
        <w:rPr>
          <w:rFonts w:ascii="Times New Roman" w:hAnsi="Times New Roman" w:cs="Times New Roman"/>
          <w:sz w:val="28"/>
          <w:szCs w:val="28"/>
        </w:rPr>
        <w:t xml:space="preserve"> и не основные (вспомогательные) достаточно условно. Для роста и развития необходимо поступление органических и неорганических веществ, которые в результате расщепления и биосинтеза превращаются в биологические субстраты, обеспечивающие необходимый баланс энергетического и пластического материала. В результате обеспечивается условия необходимые для гармоничного роста и развития растущего организма, обновления клеток, органов и тканей, а также накопление энергии, необходимой для выполнения жизненно необходимых функций организма.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Пищевые субстраты, обеспечивающие организм энергетическим и пластическим материалом, могут рассматриваться как основные компоненты пищи. Применительно к человеку, к таковым можно отнести воду, неорганические соли, белки, углеводы, жиры и витамины.</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Пищевая ценность продукта - понятие, отражающее полноту полезных свой</w:t>
      </w:r>
      <w:proofErr w:type="gramStart"/>
      <w:r w:rsidRPr="0022334F">
        <w:rPr>
          <w:rFonts w:ascii="Times New Roman" w:hAnsi="Times New Roman" w:cs="Times New Roman"/>
          <w:sz w:val="28"/>
          <w:szCs w:val="28"/>
        </w:rPr>
        <w:t>ств пр</w:t>
      </w:r>
      <w:proofErr w:type="gramEnd"/>
      <w:r w:rsidRPr="0022334F">
        <w:rPr>
          <w:rFonts w:ascii="Times New Roman" w:hAnsi="Times New Roman" w:cs="Times New Roman"/>
          <w:sz w:val="28"/>
          <w:szCs w:val="28"/>
        </w:rPr>
        <w:t>одукта, включая степень обеспечения физиологических потребностей человека в пищевых веществах и энергии. Пищевая ценность характеризуется, прежде всего, химическим составом продукта, с учетом потребления его в общепринятых количествах, и энергетической ценностью.</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Критерием оценки качества пищевой ценности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дополнительные показатели. В связи, с чем именно эта информация наносится на этикетке (маркировочном ярлыке) всех реализуемых в торговой сети продуктов.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Пищевые вещества усваиваются организмом неодинаково. На усвояемость компонентов пищи влияет их форма связи в продукте, наличие пищевых волокон, способ кулинарной обработки, наличие соединений, способствующих лучшей усвояемости, присутствие или отсутствие ряда витаминов, функциональное состояние организма, наличие заболеваний. Поэтому следует различать понятия «пищевая ценность» продуктов питания и «реальная пищевая ценность». Причины неодинаковой усвояемости различны. Усвояемость белка, например, может колебаться от 70 до 96 %, макроэлементов, таких как фосфор, кальций, магний — от 20 до 90%, большинства микроэлементов (железо, цинк и т.д.) - от 1 </w:t>
      </w:r>
      <w:proofErr w:type="gramStart"/>
      <w:r w:rsidRPr="0022334F">
        <w:rPr>
          <w:rFonts w:ascii="Times New Roman" w:hAnsi="Times New Roman" w:cs="Times New Roman"/>
          <w:sz w:val="28"/>
          <w:szCs w:val="28"/>
        </w:rPr>
        <w:t>до</w:t>
      </w:r>
      <w:proofErr w:type="gramEnd"/>
      <w:r w:rsidRPr="0022334F">
        <w:rPr>
          <w:rFonts w:ascii="Times New Roman" w:hAnsi="Times New Roman" w:cs="Times New Roman"/>
          <w:sz w:val="28"/>
          <w:szCs w:val="28"/>
        </w:rPr>
        <w:t xml:space="preserve"> 30 %. Также </w:t>
      </w:r>
      <w:proofErr w:type="gramStart"/>
      <w:r w:rsidRPr="0022334F">
        <w:rPr>
          <w:rFonts w:ascii="Times New Roman" w:hAnsi="Times New Roman" w:cs="Times New Roman"/>
          <w:sz w:val="28"/>
          <w:szCs w:val="28"/>
        </w:rPr>
        <w:t>в</w:t>
      </w:r>
      <w:proofErr w:type="gramEnd"/>
      <w:r w:rsidRPr="0022334F">
        <w:rPr>
          <w:rFonts w:ascii="Times New Roman" w:hAnsi="Times New Roman" w:cs="Times New Roman"/>
          <w:sz w:val="28"/>
          <w:szCs w:val="28"/>
        </w:rPr>
        <w:t xml:space="preserve"> широких пределах варьируется усвояемость жиров, углеводов и витаминов.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Более частными показателями, характеризующими пищевую ценность </w:t>
      </w:r>
      <w:r w:rsidRPr="0022334F">
        <w:rPr>
          <w:rFonts w:ascii="Times New Roman" w:hAnsi="Times New Roman" w:cs="Times New Roman"/>
          <w:sz w:val="28"/>
          <w:szCs w:val="28"/>
        </w:rPr>
        <w:lastRenderedPageBreak/>
        <w:t>продуктов, являются биологическая, энергетическая ценность и биологическая эффективность.</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Биологической ценностью называют показатель качества пищевого белка, отражающий степень соответствия его аминокислотного состава потребностям организма в аминокислотах для синтеза белка.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Под энергетической ценностью понимают количество энергии (</w:t>
      </w:r>
      <w:proofErr w:type="gramStart"/>
      <w:r w:rsidRPr="0022334F">
        <w:rPr>
          <w:rFonts w:ascii="Times New Roman" w:hAnsi="Times New Roman" w:cs="Times New Roman"/>
          <w:sz w:val="28"/>
          <w:szCs w:val="28"/>
        </w:rPr>
        <w:t>ккал</w:t>
      </w:r>
      <w:proofErr w:type="gramEnd"/>
      <w:r w:rsidRPr="0022334F">
        <w:rPr>
          <w:rFonts w:ascii="Times New Roman" w:hAnsi="Times New Roman" w:cs="Times New Roman"/>
          <w:sz w:val="28"/>
          <w:szCs w:val="28"/>
        </w:rPr>
        <w:t>, кДж), высвобождаемой в организме из пищевых веществ продуктов для обеспечения его физиологических функций. При сгорании в атмосфере кислорода 1 г. углеводов выделяется в среднем 4,3 ккал, 1 г жиров - 9,45 ккал, 1 г. белков - 5,65 ккал. Но поскольку пищевые вещества усваиваются организмом не полностью, то принято, что 1 г белков пищи дает 4 ккал, 1 г жиров - 9 ккал, а углеводов - 4 ккал. Таким образом, зная химический состав пищи, легко подсчитать, сколько энергетического материала получает человек.</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Полученные данные сопоставляют с гипотетическим, «идеальным» жиром.</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Безопасность пищевых продуктов - отсутствие токсического, канцерогенного, мутагенного или иного неблагоприятного действия продуктов на организм человека при употреблении их в общепринятых количествах.</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Отдельные химические соединения, входящие в состав пищи, называют нутриентами (макро - и микронутриенты). К </w:t>
      </w:r>
      <w:proofErr w:type="spellStart"/>
      <w:r w:rsidRPr="0022334F">
        <w:rPr>
          <w:rFonts w:ascii="Times New Roman" w:hAnsi="Times New Roman" w:cs="Times New Roman"/>
          <w:sz w:val="28"/>
          <w:szCs w:val="28"/>
        </w:rPr>
        <w:t>макронутриентам</w:t>
      </w:r>
      <w:proofErr w:type="spellEnd"/>
      <w:r w:rsidRPr="0022334F">
        <w:rPr>
          <w:rFonts w:ascii="Times New Roman" w:hAnsi="Times New Roman" w:cs="Times New Roman"/>
          <w:sz w:val="28"/>
          <w:szCs w:val="28"/>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Pr="0022334F">
        <w:rPr>
          <w:rFonts w:ascii="Times New Roman" w:hAnsi="Times New Roman" w:cs="Times New Roman"/>
          <w:sz w:val="28"/>
          <w:szCs w:val="28"/>
        </w:rPr>
        <w:t>неалиментарные</w:t>
      </w:r>
      <w:proofErr w:type="spellEnd"/>
      <w:r w:rsidRPr="0022334F">
        <w:rPr>
          <w:rFonts w:ascii="Times New Roman" w:hAnsi="Times New Roman" w:cs="Times New Roman"/>
          <w:sz w:val="28"/>
          <w:szCs w:val="28"/>
        </w:rPr>
        <w:t xml:space="preserve"> компоненты, которые не являются источниками энергии для организма и не используются в качестве строительного материала. Это так называемые балластные соединения - целлюлоза (клетчатка), лигнин, пектиновые вещества.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Из 92 встречающихся в природе химических элементов 81 обнаруживается в организме человека. 22 основных составляют 4-5% от среднего веса человека. 12 химических элементов (С, О, Н, </w:t>
      </w:r>
      <w:r w:rsidRPr="0022334F">
        <w:rPr>
          <w:rFonts w:ascii="Times New Roman" w:hAnsi="Times New Roman" w:cs="Times New Roman"/>
          <w:sz w:val="28"/>
          <w:szCs w:val="28"/>
          <w:lang w:val="en-US" w:eastAsia="en-US" w:bidi="en-US"/>
        </w:rPr>
        <w:t>N</w:t>
      </w:r>
      <w:r w:rsidRPr="0022334F">
        <w:rPr>
          <w:rFonts w:ascii="Times New Roman" w:hAnsi="Times New Roman" w:cs="Times New Roman"/>
          <w:sz w:val="28"/>
          <w:szCs w:val="28"/>
          <w:lang w:eastAsia="en-US" w:bidi="en-US"/>
        </w:rPr>
        <w:t xml:space="preserve">, </w:t>
      </w:r>
      <w:proofErr w:type="gramStart"/>
      <w:r w:rsidRPr="0022334F">
        <w:rPr>
          <w:rFonts w:ascii="Times New Roman" w:hAnsi="Times New Roman" w:cs="Times New Roman"/>
          <w:sz w:val="28"/>
          <w:szCs w:val="28"/>
        </w:rPr>
        <w:t>Р</w:t>
      </w:r>
      <w:proofErr w:type="gram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Са</w:t>
      </w:r>
      <w:proofErr w:type="spellEnd"/>
      <w:r w:rsidRPr="0022334F">
        <w:rPr>
          <w:rFonts w:ascii="Times New Roman" w:hAnsi="Times New Roman" w:cs="Times New Roman"/>
          <w:sz w:val="28"/>
          <w:szCs w:val="28"/>
        </w:rPr>
        <w:t>, М</w:t>
      </w:r>
      <w:r w:rsidRPr="0022334F">
        <w:rPr>
          <w:rFonts w:ascii="Times New Roman" w:hAnsi="Times New Roman" w:cs="Times New Roman"/>
          <w:sz w:val="28"/>
          <w:szCs w:val="28"/>
          <w:lang w:val="de-DE"/>
        </w:rPr>
        <w:t>g</w:t>
      </w:r>
      <w:r w:rsidRPr="0022334F">
        <w:rPr>
          <w:rFonts w:ascii="Times New Roman" w:hAnsi="Times New Roman" w:cs="Times New Roman"/>
          <w:sz w:val="28"/>
          <w:szCs w:val="28"/>
        </w:rPr>
        <w:t xml:space="preserve">, К, </w:t>
      </w:r>
      <w:r w:rsidRPr="0022334F">
        <w:rPr>
          <w:rFonts w:ascii="Times New Roman" w:hAnsi="Times New Roman" w:cs="Times New Roman"/>
          <w:sz w:val="28"/>
          <w:szCs w:val="28"/>
          <w:lang w:val="en-US" w:eastAsia="en-US" w:bidi="en-US"/>
        </w:rPr>
        <w:t>S</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F</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 xml:space="preserve">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10 мг до нескольких граммов в день. Микроэлементами (17 </w:t>
      </w:r>
      <w:proofErr w:type="spellStart"/>
      <w:r w:rsidRPr="0022334F">
        <w:rPr>
          <w:rFonts w:ascii="Times New Roman" w:hAnsi="Times New Roman" w:cs="Times New Roman"/>
          <w:sz w:val="28"/>
          <w:szCs w:val="28"/>
        </w:rPr>
        <w:t>эссенциальных</w:t>
      </w:r>
      <w:proofErr w:type="spellEnd"/>
      <w:r w:rsidRPr="0022334F">
        <w:rPr>
          <w:rFonts w:ascii="Times New Roman" w:hAnsi="Times New Roman" w:cs="Times New Roman"/>
          <w:sz w:val="28"/>
          <w:szCs w:val="28"/>
        </w:rPr>
        <w:t xml:space="preserve">, т.е. жизненно необходимых - </w:t>
      </w:r>
      <w:r w:rsidRPr="0022334F">
        <w:rPr>
          <w:rFonts w:ascii="Times New Roman" w:hAnsi="Times New Roman" w:cs="Times New Roman"/>
          <w:sz w:val="28"/>
          <w:szCs w:val="28"/>
          <w:lang w:val="en-US" w:eastAsia="en-US" w:bidi="en-US"/>
        </w:rPr>
        <w:t>Fe</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С</w:t>
      </w:r>
      <w:proofErr w:type="gramStart"/>
      <w:r w:rsidRPr="0022334F">
        <w:rPr>
          <w:rFonts w:ascii="Times New Roman" w:hAnsi="Times New Roman" w:cs="Times New Roman"/>
          <w:sz w:val="28"/>
          <w:szCs w:val="28"/>
          <w:lang w:val="de-DE"/>
        </w:rPr>
        <w:t>u</w:t>
      </w:r>
      <w:proofErr w:type="gramEnd"/>
      <w:r w:rsidRPr="0022334F">
        <w:rPr>
          <w:rFonts w:ascii="Times New Roman" w:hAnsi="Times New Roman" w:cs="Times New Roman"/>
          <w:sz w:val="28"/>
          <w:szCs w:val="28"/>
        </w:rPr>
        <w:t xml:space="preserve">, </w:t>
      </w:r>
      <w:r w:rsidRPr="0022334F">
        <w:rPr>
          <w:rFonts w:ascii="Times New Roman" w:hAnsi="Times New Roman" w:cs="Times New Roman"/>
          <w:sz w:val="28"/>
          <w:szCs w:val="28"/>
          <w:lang w:val="en-US" w:eastAsia="en-US" w:bidi="en-US"/>
        </w:rPr>
        <w:t>Zn</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 xml:space="preserve">Со, </w:t>
      </w:r>
      <w:r w:rsidRPr="0022334F">
        <w:rPr>
          <w:rFonts w:ascii="Times New Roman" w:hAnsi="Times New Roman" w:cs="Times New Roman"/>
          <w:sz w:val="28"/>
          <w:szCs w:val="28"/>
          <w:lang w:val="en-US" w:eastAsia="en-US" w:bidi="en-US"/>
        </w:rPr>
        <w:t>Cr</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Mg</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Ni</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Se</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М</w:t>
      </w:r>
      <w:r w:rsidRPr="0022334F">
        <w:rPr>
          <w:rFonts w:ascii="Times New Roman" w:hAnsi="Times New Roman" w:cs="Times New Roman"/>
          <w:sz w:val="28"/>
          <w:szCs w:val="28"/>
          <w:lang w:val="de-DE"/>
        </w:rPr>
        <w:t>n</w:t>
      </w:r>
      <w:r w:rsidRPr="0022334F">
        <w:rPr>
          <w:rFonts w:ascii="Times New Roman" w:hAnsi="Times New Roman" w:cs="Times New Roman"/>
          <w:sz w:val="28"/>
          <w:szCs w:val="28"/>
        </w:rPr>
        <w:t xml:space="preserve">, </w:t>
      </w:r>
      <w:r w:rsidRPr="0022334F">
        <w:rPr>
          <w:rFonts w:ascii="Times New Roman" w:hAnsi="Times New Roman" w:cs="Times New Roman"/>
          <w:sz w:val="28"/>
          <w:szCs w:val="28"/>
          <w:lang w:val="en-US" w:eastAsia="en-US" w:bidi="en-US"/>
        </w:rPr>
        <w:t>As</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F</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Si</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Li</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 xml:space="preserve">В, </w:t>
      </w:r>
      <w:r w:rsidRPr="0022334F">
        <w:rPr>
          <w:rFonts w:ascii="Times New Roman" w:hAnsi="Times New Roman" w:cs="Times New Roman"/>
          <w:sz w:val="28"/>
          <w:szCs w:val="28"/>
          <w:lang w:val="en-US" w:eastAsia="en-US" w:bidi="en-US"/>
        </w:rPr>
        <w:t>Br</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Потребность в них от нескольких микрограммов до мг. </w:t>
      </w:r>
      <w:proofErr w:type="spellStart"/>
      <w:r w:rsidRPr="0022334F">
        <w:rPr>
          <w:rFonts w:ascii="Times New Roman" w:hAnsi="Times New Roman" w:cs="Times New Roman"/>
          <w:sz w:val="28"/>
          <w:szCs w:val="28"/>
        </w:rPr>
        <w:t>Эссенциальные</w:t>
      </w:r>
      <w:proofErr w:type="spellEnd"/>
      <w:r w:rsidRPr="0022334F">
        <w:rPr>
          <w:rFonts w:ascii="Times New Roman" w:hAnsi="Times New Roman" w:cs="Times New Roman"/>
          <w:sz w:val="28"/>
          <w:szCs w:val="28"/>
        </w:rPr>
        <w:t xml:space="preserve"> элементы входят в состав различных ферментов, гормонов, витаминов, составляют необходимую в </w:t>
      </w:r>
      <w:r w:rsidRPr="0022334F">
        <w:rPr>
          <w:rFonts w:ascii="Times New Roman" w:hAnsi="Times New Roman" w:cs="Times New Roman"/>
          <w:sz w:val="28"/>
          <w:szCs w:val="28"/>
        </w:rPr>
        <w:lastRenderedPageBreak/>
        <w:t>функциональном отношении часть различных клеточных структур.</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Болезни, связанные с нарушением минерального состава, носят название </w:t>
      </w:r>
      <w:proofErr w:type="spellStart"/>
      <w:r w:rsidRPr="0022334F">
        <w:rPr>
          <w:rFonts w:ascii="Times New Roman" w:hAnsi="Times New Roman" w:cs="Times New Roman"/>
          <w:sz w:val="28"/>
          <w:szCs w:val="28"/>
        </w:rPr>
        <w:t>микроэлементозы</w:t>
      </w:r>
      <w:proofErr w:type="spellEnd"/>
      <w:r w:rsidRPr="0022334F">
        <w:rPr>
          <w:rFonts w:ascii="Times New Roman" w:hAnsi="Times New Roman" w:cs="Times New Roman"/>
          <w:sz w:val="28"/>
          <w:szCs w:val="28"/>
        </w:rPr>
        <w:t xml:space="preserve">. Они возникают либо при недостаточном поступлении </w:t>
      </w:r>
      <w:proofErr w:type="spellStart"/>
      <w:r w:rsidRPr="0022334F">
        <w:rPr>
          <w:rFonts w:ascii="Times New Roman" w:hAnsi="Times New Roman" w:cs="Times New Roman"/>
          <w:sz w:val="28"/>
          <w:szCs w:val="28"/>
        </w:rPr>
        <w:t>эссенциальных</w:t>
      </w:r>
      <w:proofErr w:type="spellEnd"/>
      <w:r w:rsidRPr="0022334F">
        <w:rPr>
          <w:rFonts w:ascii="Times New Roman" w:hAnsi="Times New Roman" w:cs="Times New Roman"/>
          <w:sz w:val="28"/>
          <w:szCs w:val="28"/>
        </w:rPr>
        <w:t xml:space="preserve"> микроэлементов и/или избыточном поступлении в организм токсических микроэлементов. Между элементами существует множество синергические и антагонистические связи. Микроэлементы влияют на рост и развитие человека, на процессы дыхания, кроветворения, иммуногенеза, поведенческие реакции, на морфофункциональную деятельность и другие функции всех органов и тканей.</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22334F" w:rsidRPr="0022334F" w:rsidRDefault="0022334F" w:rsidP="0022334F">
      <w:pPr>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 xml:space="preserve">Для хорошего самочувствия человеку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22334F">
        <w:rPr>
          <w:rFonts w:ascii="Times New Roman" w:hAnsi="Times New Roman" w:cs="Times New Roman"/>
          <w:sz w:val="28"/>
          <w:szCs w:val="28"/>
        </w:rPr>
        <w:t>энерготраты</w:t>
      </w:r>
      <w:proofErr w:type="spellEnd"/>
      <w:r w:rsidRPr="0022334F">
        <w:rPr>
          <w:rFonts w:ascii="Times New Roman" w:hAnsi="Times New Roman" w:cs="Times New Roman"/>
          <w:sz w:val="28"/>
          <w:szCs w:val="28"/>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 энергия, которую расходует организм на переваривание пищи. </w:t>
      </w:r>
      <w:proofErr w:type="gramEnd"/>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Человек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Для измерения энергии, заключенной в том или ином продукте, используется специальная единица измерения энергии (калория). Одна калория - это такое количество энергии, которое требуется, чтобы повысить температуру 1 г. воды на 1°С. В Международной системе единиц для этих целей используют другую единицу, которая называется джоуль. Одна килокалория (1000 кал.) соответствует 4,19 килоджоулей (кДж). При окислении 1 г. углеводов выделяется 4,1 ккал (17,17 кДж), 1 г жира - 9,3 ккал (38,96 кДж), 1 г белка - 4,1 ккал (17,17 кДж).</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Основным источником энергии у человека являются углеводы, которые поступают в организм при употреблении хлеба, овощей, фруктов, молока, крахмала, сиропов. В пищеварительном тракте эти продукты под влиянием амилаз расщепляются до моносахаридов (глюкоза, фруктоза, галактоза, лактоза). Моносахариды поступают в кровоток, достигают печени. В печени большинство моносахариды превращаются в глюкозу.</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Избыток образовавшейся в процессе метаболизма углеводов глюкозы переходит в </w:t>
      </w:r>
      <w:proofErr w:type="spellStart"/>
      <w:r w:rsidRPr="0022334F">
        <w:rPr>
          <w:rFonts w:ascii="Times New Roman" w:hAnsi="Times New Roman" w:cs="Times New Roman"/>
          <w:sz w:val="28"/>
          <w:szCs w:val="28"/>
        </w:rPr>
        <w:t>фосфорилированную</w:t>
      </w:r>
      <w:proofErr w:type="spellEnd"/>
      <w:r w:rsidRPr="0022334F">
        <w:rPr>
          <w:rFonts w:ascii="Times New Roman" w:hAnsi="Times New Roman" w:cs="Times New Roman"/>
          <w:sz w:val="28"/>
          <w:szCs w:val="28"/>
        </w:rPr>
        <w:t xml:space="preserve"> обратимую резервную форму гликоген, который хранится в печени и клетках различных тканей. Количество гликогена у взрослого человека иногда достигает 200 г. При снижении уровня сывороточной глюкозы, гликоген расщепляется, что приводит к увеличению содержания глюкозы в кровотоке. В среднем взрослый человек ежедневно употребляет до 400 г. углеводов, из которых 70-80% приходится на крахмалы, а остальная часть представлена различными мон</w:t>
      </w:r>
      <w:proofErr w:type="gramStart"/>
      <w:r w:rsidRPr="0022334F">
        <w:rPr>
          <w:rFonts w:ascii="Times New Roman" w:hAnsi="Times New Roman" w:cs="Times New Roman"/>
          <w:sz w:val="28"/>
          <w:szCs w:val="28"/>
        </w:rPr>
        <w:t>о-</w:t>
      </w:r>
      <w:proofErr w:type="gram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ди</w:t>
      </w:r>
      <w:proofErr w:type="spellEnd"/>
      <w:r w:rsidRPr="0022334F">
        <w:rPr>
          <w:rFonts w:ascii="Times New Roman" w:hAnsi="Times New Roman" w:cs="Times New Roman"/>
          <w:sz w:val="28"/>
          <w:szCs w:val="28"/>
        </w:rPr>
        <w:t xml:space="preserve">- и </w:t>
      </w:r>
      <w:r w:rsidRPr="0022334F">
        <w:rPr>
          <w:rFonts w:ascii="Times New Roman" w:hAnsi="Times New Roman" w:cs="Times New Roman"/>
          <w:sz w:val="28"/>
          <w:szCs w:val="28"/>
        </w:rPr>
        <w:lastRenderedPageBreak/>
        <w:t>полисахаридами. В случае употребления больших количеств углеводов или при различных заболеваниях (например, сахарном диабете) избыток углеводов сохраняется в организме в виде жира. Рекомендуется, чтобы содержание моно- и дисахаридов в суточном пищевом рационе взрослого человека не превышало 50-100 г., поскольку избыточное поступление простых углеводов увеличивает частоту развития атеросклероза, нарушает не только углеводный, но и липидный обмены, повышает свертываемость крови, то есть по своему эффекту напоминает избыточное поступление в организм насыщенных жирных кислот. Важно, чтобы в количественном отношении углеводы были достаточно равномерно распределены по отдельным приемам пищи. Углеводы, помимо того, что они являются наиболее легко доступным источником энергии, выступают также в качестве источника пластического материала. В частности, промежуточные продукты углеводного обмена входят в состав нуклеиновых кислот (пентозы), требуются для синтеза некоторых аминокислот, превращаются в жиры, входят в состав клеточных стенок, антител и т.д.</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 рацион здорового взрослого человека должны входить также растительные пищевые волокна (пектиновые вещества - не менее 5-6 г. в сутки и клетчатка - не менее 9-10 г.). Оптимальное содержание пищевых волокон должно составлять 25-50 г (из расчета 11,5 г на 1000 ккал). Пектиновые вещества, клетчатка содержатся в сырых фруктах, овощах, ягодах и бобовых.</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Основным источником аминокислот являются белки. Аминокислоты участвуют в построении тысяч различных белков, необходимых для роста и восстановления всех клеток и тканей человека, а также входят в состав солей, участвующих в поддержании осмотического равновесия, образуют многочисленные </w:t>
      </w:r>
      <w:proofErr w:type="spellStart"/>
      <w:r w:rsidRPr="0022334F">
        <w:rPr>
          <w:rFonts w:ascii="Times New Roman" w:hAnsi="Times New Roman" w:cs="Times New Roman"/>
          <w:sz w:val="28"/>
          <w:szCs w:val="28"/>
        </w:rPr>
        <w:t>глик</w:t>
      </w:r>
      <w:proofErr w:type="gramStart"/>
      <w:r w:rsidRPr="0022334F">
        <w:rPr>
          <w:rFonts w:ascii="Times New Roman" w:hAnsi="Times New Roman" w:cs="Times New Roman"/>
          <w:sz w:val="28"/>
          <w:szCs w:val="28"/>
        </w:rPr>
        <w:t>о</w:t>
      </w:r>
      <w:proofErr w:type="spellEnd"/>
      <w:r w:rsidRPr="0022334F">
        <w:rPr>
          <w:rFonts w:ascii="Times New Roman" w:hAnsi="Times New Roman" w:cs="Times New Roman"/>
          <w:sz w:val="28"/>
          <w:szCs w:val="28"/>
        </w:rPr>
        <w:t>-</w:t>
      </w:r>
      <w:proofErr w:type="gram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нуклео</w:t>
      </w:r>
      <w:proofErr w:type="spellEnd"/>
      <w:r w:rsidRPr="0022334F">
        <w:rPr>
          <w:rFonts w:ascii="Times New Roman" w:hAnsi="Times New Roman" w:cs="Times New Roman"/>
          <w:sz w:val="28"/>
          <w:szCs w:val="28"/>
        </w:rPr>
        <w:t xml:space="preserve">- и липопротеиды, ферменты, гормоны, гемоглобин, антитела и другие защитные структуры иммунной системы, входят в состав ногтей, волос. У здорового человека в течение суток количество распадающегося белка должно соответствовать количеству вновь синтезированного. Для оценки биологической ценности белка используют понятие азотистый обмен, то есть состояние, при котором количество поступающего в организм азота точно соответствует его количеству, выводимому из организма. Если количество азота, поступающего с пищей, превышает выделяемое, то говорят о положительном азотистом балансе. </w:t>
      </w:r>
      <w:proofErr w:type="gramStart"/>
      <w:r w:rsidRPr="0022334F">
        <w:rPr>
          <w:rFonts w:ascii="Times New Roman" w:hAnsi="Times New Roman" w:cs="Times New Roman"/>
          <w:sz w:val="28"/>
          <w:szCs w:val="28"/>
        </w:rPr>
        <w:t>Последний наблюдается, например, при увеличении мышечной массы или в период беременности.</w:t>
      </w:r>
      <w:proofErr w:type="gramEnd"/>
      <w:r w:rsidRPr="0022334F">
        <w:rPr>
          <w:rFonts w:ascii="Times New Roman" w:hAnsi="Times New Roman" w:cs="Times New Roman"/>
          <w:sz w:val="28"/>
          <w:szCs w:val="28"/>
        </w:rPr>
        <w:t xml:space="preserve"> При белковом или полном голодании, при использовании только растительной пищи может наблюдаться отрицательный азотистый баланс, когда количество выводимого из организма азота превышает его поступление. Конечным этапом ферментативного расщепления белков является образование растворимых в воде аминокислот.</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Для эффективной работы организма незаменимые аминокислоты (</w:t>
      </w:r>
      <w:proofErr w:type="spellStart"/>
      <w:r w:rsidRPr="0022334F">
        <w:rPr>
          <w:rFonts w:ascii="Times New Roman" w:hAnsi="Times New Roman" w:cs="Times New Roman"/>
          <w:sz w:val="28"/>
          <w:szCs w:val="28"/>
        </w:rPr>
        <w:t>валин</w:t>
      </w:r>
      <w:proofErr w:type="spellEnd"/>
      <w:r w:rsidRPr="0022334F">
        <w:rPr>
          <w:rFonts w:ascii="Times New Roman" w:hAnsi="Times New Roman" w:cs="Times New Roman"/>
          <w:sz w:val="28"/>
          <w:szCs w:val="28"/>
        </w:rPr>
        <w:t xml:space="preserve">, лейцин, изолейцин, метионин, </w:t>
      </w:r>
      <w:proofErr w:type="spellStart"/>
      <w:r w:rsidRPr="0022334F">
        <w:rPr>
          <w:rFonts w:ascii="Times New Roman" w:hAnsi="Times New Roman" w:cs="Times New Roman"/>
          <w:sz w:val="28"/>
          <w:szCs w:val="28"/>
        </w:rPr>
        <w:t>треонин</w:t>
      </w:r>
      <w:proofErr w:type="spellEnd"/>
      <w:r w:rsidRPr="0022334F">
        <w:rPr>
          <w:rFonts w:ascii="Times New Roman" w:hAnsi="Times New Roman" w:cs="Times New Roman"/>
          <w:sz w:val="28"/>
          <w:szCs w:val="28"/>
        </w:rPr>
        <w:t xml:space="preserve">, метионин, триптофан, </w:t>
      </w:r>
      <w:proofErr w:type="spellStart"/>
      <w:r w:rsidRPr="0022334F">
        <w:rPr>
          <w:rFonts w:ascii="Times New Roman" w:hAnsi="Times New Roman" w:cs="Times New Roman"/>
          <w:sz w:val="28"/>
          <w:szCs w:val="28"/>
        </w:rPr>
        <w:t>фенилаланин</w:t>
      </w:r>
      <w:proofErr w:type="spellEnd"/>
      <w:r w:rsidRPr="0022334F">
        <w:rPr>
          <w:rFonts w:ascii="Times New Roman" w:hAnsi="Times New Roman" w:cs="Times New Roman"/>
          <w:sz w:val="28"/>
          <w:szCs w:val="28"/>
        </w:rPr>
        <w:t xml:space="preserve">, лизин, гистидин, </w:t>
      </w:r>
      <w:proofErr w:type="spellStart"/>
      <w:r w:rsidRPr="0022334F">
        <w:rPr>
          <w:rFonts w:ascii="Times New Roman" w:hAnsi="Times New Roman" w:cs="Times New Roman"/>
          <w:sz w:val="28"/>
          <w:szCs w:val="28"/>
        </w:rPr>
        <w:t>аргигинин</w:t>
      </w:r>
      <w:proofErr w:type="spellEnd"/>
      <w:r w:rsidRPr="0022334F">
        <w:rPr>
          <w:rFonts w:ascii="Times New Roman" w:hAnsi="Times New Roman" w:cs="Times New Roman"/>
          <w:sz w:val="28"/>
          <w:szCs w:val="28"/>
        </w:rPr>
        <w:t xml:space="preserve">) должны присутствовать в определенной пропорции. Считают, что для взрослого человека оптимальным содержанием </w:t>
      </w:r>
      <w:r w:rsidRPr="0022334F">
        <w:rPr>
          <w:rFonts w:ascii="Times New Roman" w:hAnsi="Times New Roman" w:cs="Times New Roman"/>
          <w:sz w:val="28"/>
          <w:szCs w:val="28"/>
        </w:rPr>
        <w:lastRenderedPageBreak/>
        <w:t xml:space="preserve">в 1 г. пищевого белка является следующее количество незаменимых аминокислот (в мг): изолейцина - 40, лейцина - 70, лизина - 55, метионина с </w:t>
      </w:r>
      <w:proofErr w:type="spellStart"/>
      <w:r w:rsidRPr="0022334F">
        <w:rPr>
          <w:rFonts w:ascii="Times New Roman" w:hAnsi="Times New Roman" w:cs="Times New Roman"/>
          <w:sz w:val="28"/>
          <w:szCs w:val="28"/>
        </w:rPr>
        <w:t>цистином</w:t>
      </w:r>
      <w:proofErr w:type="spellEnd"/>
      <w:r w:rsidRPr="0022334F">
        <w:rPr>
          <w:rFonts w:ascii="Times New Roman" w:hAnsi="Times New Roman" w:cs="Times New Roman"/>
          <w:sz w:val="28"/>
          <w:szCs w:val="28"/>
        </w:rPr>
        <w:t xml:space="preserve"> - 35, </w:t>
      </w:r>
      <w:proofErr w:type="spellStart"/>
      <w:r w:rsidRPr="0022334F">
        <w:rPr>
          <w:rFonts w:ascii="Times New Roman" w:hAnsi="Times New Roman" w:cs="Times New Roman"/>
          <w:sz w:val="28"/>
          <w:szCs w:val="28"/>
        </w:rPr>
        <w:t>фенилаланина</w:t>
      </w:r>
      <w:proofErr w:type="spellEnd"/>
      <w:r w:rsidRPr="0022334F">
        <w:rPr>
          <w:rFonts w:ascii="Times New Roman" w:hAnsi="Times New Roman" w:cs="Times New Roman"/>
          <w:sz w:val="28"/>
          <w:szCs w:val="28"/>
        </w:rPr>
        <w:t xml:space="preserve"> в сумме с тирозином - 60, триптофана - 10, </w:t>
      </w:r>
      <w:proofErr w:type="spellStart"/>
      <w:r w:rsidRPr="0022334F">
        <w:rPr>
          <w:rFonts w:ascii="Times New Roman" w:hAnsi="Times New Roman" w:cs="Times New Roman"/>
          <w:sz w:val="28"/>
          <w:szCs w:val="28"/>
        </w:rPr>
        <w:t>треонина</w:t>
      </w:r>
      <w:proofErr w:type="spellEnd"/>
      <w:r w:rsidRPr="0022334F">
        <w:rPr>
          <w:rFonts w:ascii="Times New Roman" w:hAnsi="Times New Roman" w:cs="Times New Roman"/>
          <w:sz w:val="28"/>
          <w:szCs w:val="28"/>
        </w:rPr>
        <w:t xml:space="preserve"> - 40, </w:t>
      </w:r>
      <w:proofErr w:type="spellStart"/>
      <w:r w:rsidRPr="0022334F">
        <w:rPr>
          <w:rFonts w:ascii="Times New Roman" w:hAnsi="Times New Roman" w:cs="Times New Roman"/>
          <w:sz w:val="28"/>
          <w:szCs w:val="28"/>
        </w:rPr>
        <w:t>валина</w:t>
      </w:r>
      <w:proofErr w:type="spellEnd"/>
      <w:r w:rsidRPr="0022334F">
        <w:rPr>
          <w:rFonts w:ascii="Times New Roman" w:hAnsi="Times New Roman" w:cs="Times New Roman"/>
          <w:sz w:val="28"/>
          <w:szCs w:val="28"/>
        </w:rPr>
        <w:t xml:space="preserve"> - 50. Даже временное отсутствие или уменьшение количества одной из незаменимых аминокислот отрицательно сказывается на белковом метаболизме человека. Чем больше масса человека и меньше его возраст, тем больше белка ему необходимо.</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Белки поступают в организм человека преимущественно при употреблении мяса животных, птицы и рыбы, молочных продуктов, яиц, сои, бобов, гороха, хлебных злаков, орехов. Человек должен потреблять 1-1,5 грамма белка в день на 1 кг массы тела. Больше всего белка содержится в сырах (около 25%), в горохе и фасоли (22-23%), в мясе, птице, рыбе (до 20%), в различных крупах (до 14%), хлебе и макаронных изделиях (5-12%). В овощах содержится не более 2% белков. Наименьшее содержание белка присутствует во фруктах и ягодах. Растительные белки в своем составе не содержат полного комплекса незаменимых аминокислот, либо содержат их в незначительном количестве. Так, в белках пшеницы, ржи или кукурузы количество лизина в два раза меньше оптимального, но достаточное количество триптофана, отмечается дефицит </w:t>
      </w:r>
      <w:proofErr w:type="spellStart"/>
      <w:r w:rsidRPr="0022334F">
        <w:rPr>
          <w:rFonts w:ascii="Times New Roman" w:hAnsi="Times New Roman" w:cs="Times New Roman"/>
          <w:sz w:val="28"/>
          <w:szCs w:val="28"/>
        </w:rPr>
        <w:t>треонина</w:t>
      </w:r>
      <w:proofErr w:type="spellEnd"/>
      <w:r w:rsidRPr="0022334F">
        <w:rPr>
          <w:rFonts w:ascii="Times New Roman" w:hAnsi="Times New Roman" w:cs="Times New Roman"/>
          <w:sz w:val="28"/>
          <w:szCs w:val="28"/>
        </w:rPr>
        <w:t xml:space="preserve">, изолейцина и </w:t>
      </w:r>
      <w:proofErr w:type="spellStart"/>
      <w:r w:rsidRPr="0022334F">
        <w:rPr>
          <w:rFonts w:ascii="Times New Roman" w:hAnsi="Times New Roman" w:cs="Times New Roman"/>
          <w:sz w:val="28"/>
          <w:szCs w:val="28"/>
        </w:rPr>
        <w:t>валина</w:t>
      </w:r>
      <w:proofErr w:type="spellEnd"/>
      <w:r w:rsidRPr="0022334F">
        <w:rPr>
          <w:rFonts w:ascii="Times New Roman" w:hAnsi="Times New Roman" w:cs="Times New Roman"/>
          <w:sz w:val="28"/>
          <w:szCs w:val="28"/>
        </w:rPr>
        <w:t xml:space="preserve">. Белки </w:t>
      </w:r>
      <w:proofErr w:type="gramStart"/>
      <w:r w:rsidRPr="0022334F">
        <w:rPr>
          <w:rFonts w:ascii="Times New Roman" w:hAnsi="Times New Roman" w:cs="Times New Roman"/>
          <w:sz w:val="28"/>
          <w:szCs w:val="28"/>
        </w:rPr>
        <w:t>бобовых</w:t>
      </w:r>
      <w:proofErr w:type="gramEnd"/>
      <w:r w:rsidRPr="0022334F">
        <w:rPr>
          <w:rFonts w:ascii="Times New Roman" w:hAnsi="Times New Roman" w:cs="Times New Roman"/>
          <w:sz w:val="28"/>
          <w:szCs w:val="28"/>
        </w:rPr>
        <w:t xml:space="preserve"> лимитированы по серосодержащим незаменимым аминокислотам (метионин и цистеин) и триптофану. Раздельное использование только бобов или кукурузы неизбежно приведет к дефициту соответствующих аминокислот. Напротив, комбинированное использование смеси бобов и кукурузы или риса с соевыми бобами образует белковую смесь эквивалентную по питательной ценности белкам молока. Оптимальное соотношение животных и растительных белков в пищевом рационе в среднем должно составлять 55:45. Часть аминокислот служит источником энергии для организма человека. При этом аминокислоты вначале </w:t>
      </w:r>
      <w:proofErr w:type="spellStart"/>
      <w:r w:rsidRPr="0022334F">
        <w:rPr>
          <w:rFonts w:ascii="Times New Roman" w:hAnsi="Times New Roman" w:cs="Times New Roman"/>
          <w:sz w:val="28"/>
          <w:szCs w:val="28"/>
        </w:rPr>
        <w:t>дезаминируются</w:t>
      </w:r>
      <w:proofErr w:type="spellEnd"/>
      <w:r w:rsidRPr="0022334F">
        <w:rPr>
          <w:rFonts w:ascii="Times New Roman" w:hAnsi="Times New Roman" w:cs="Times New Roman"/>
          <w:sz w:val="28"/>
          <w:szCs w:val="28"/>
        </w:rPr>
        <w:t xml:space="preserve">, что сопровождается выделением аммиака и образованием кетокислот. </w:t>
      </w:r>
      <w:proofErr w:type="gramStart"/>
      <w:r w:rsidRPr="0022334F">
        <w:rPr>
          <w:rFonts w:ascii="Times New Roman" w:hAnsi="Times New Roman" w:cs="Times New Roman"/>
          <w:sz w:val="28"/>
          <w:szCs w:val="28"/>
        </w:rPr>
        <w:t>Последние вступают в энергетический метаболизм и после соответствующих превращений распадаются до воды и углекислого газа.</w:t>
      </w:r>
      <w:proofErr w:type="gramEnd"/>
      <w:r w:rsidRPr="0022334F">
        <w:rPr>
          <w:rFonts w:ascii="Times New Roman" w:hAnsi="Times New Roman" w:cs="Times New Roman"/>
          <w:sz w:val="28"/>
          <w:szCs w:val="28"/>
        </w:rPr>
        <w:t xml:space="preserve"> Обезвреживание образовавшегося в процессе энергетического метаболизма белков аммиака осуществляется в печени путем превращения в мочевину.</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 пищевых продуктах, особенно животного происхождения, содержатся также нуклеиновые кислоты. Больше всего их в мясных и рыбных субпродуктах.</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Важнейшим компонентом пищи являются также жиры (липиды), представляющие собой сложные эфиры глицерина и высших насыщенных и ненасыщенных жирных кислот. Насыщенные жирные кислоты (пальмитиновая, стеариновая и др.) используются организмом в целом как энергетический материал. За счет их окисления обеспечивается около половины потребности в энергии взрослого человека. При этом главную энергетическую роль играют триглицериды (нейтральные жиры). Жиры служат резервом питания; у взрослого человека они составляют до 10-20% массы тела, преимущественно присутствуя в подкожной жировой клетчатке.</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lastRenderedPageBreak/>
        <w:t xml:space="preserve">Жиры выполняют также пластическую и регуляторную функции (длинноцепочечные жирные кислоты, фосфолипиды, холестерин), входят в состав клеточных мембран, защитных оболочек нервов, сосудов, различных органов, выполняют </w:t>
      </w:r>
      <w:proofErr w:type="spellStart"/>
      <w:r w:rsidRPr="0022334F">
        <w:rPr>
          <w:rFonts w:ascii="Times New Roman" w:hAnsi="Times New Roman" w:cs="Times New Roman"/>
          <w:sz w:val="28"/>
          <w:szCs w:val="28"/>
        </w:rPr>
        <w:t>термозащитную</w:t>
      </w:r>
      <w:proofErr w:type="spellEnd"/>
      <w:r w:rsidRPr="0022334F">
        <w:rPr>
          <w:rFonts w:ascii="Times New Roman" w:hAnsi="Times New Roman" w:cs="Times New Roman"/>
          <w:sz w:val="28"/>
          <w:szCs w:val="28"/>
        </w:rPr>
        <w:t xml:space="preserve"> функцию, служат переносчиком жирорастворимых (А, Е, К) витаминов, являются предшественниками стероидных гормонов, желчных кислот и простагландинов. Особенно важны для создания целостности </w:t>
      </w:r>
      <w:proofErr w:type="spellStart"/>
      <w:r w:rsidRPr="0022334F">
        <w:rPr>
          <w:rFonts w:ascii="Times New Roman" w:hAnsi="Times New Roman" w:cs="Times New Roman"/>
          <w:sz w:val="28"/>
          <w:szCs w:val="28"/>
        </w:rPr>
        <w:t>билипидных</w:t>
      </w:r>
      <w:proofErr w:type="spellEnd"/>
      <w:r w:rsidRPr="0022334F">
        <w:rPr>
          <w:rFonts w:ascii="Times New Roman" w:hAnsi="Times New Roman" w:cs="Times New Roman"/>
          <w:sz w:val="28"/>
          <w:szCs w:val="28"/>
        </w:rPr>
        <w:t xml:space="preserve"> структур клеточных мембран длинноцепочечные ненасыщенные жирные кислоты. Их делят в зависимости от локализации первой двойной связи на три группы (омега-3, омега-6, омега-9). Омега-3 и -6 кислоты являются полиненасыщенными, в то время как омега-9 мононенасыщенные. Человек может синтезировать все необходимые для него липиды, кроме омега-3 (</w:t>
      </w:r>
      <w:proofErr w:type="gramStart"/>
      <w:r w:rsidRPr="0022334F">
        <w:rPr>
          <w:rFonts w:ascii="Times New Roman" w:hAnsi="Times New Roman" w:cs="Times New Roman"/>
          <w:sz w:val="28"/>
          <w:szCs w:val="28"/>
        </w:rPr>
        <w:t>а-линоленовая</w:t>
      </w:r>
      <w:proofErr w:type="gramEnd"/>
      <w:r w:rsidRPr="0022334F">
        <w:rPr>
          <w:rFonts w:ascii="Times New Roman" w:hAnsi="Times New Roman" w:cs="Times New Roman"/>
          <w:sz w:val="28"/>
          <w:szCs w:val="28"/>
        </w:rPr>
        <w:t xml:space="preserve"> кислота, </w:t>
      </w:r>
      <w:proofErr w:type="spellStart"/>
      <w:r w:rsidRPr="0022334F">
        <w:rPr>
          <w:rFonts w:ascii="Times New Roman" w:hAnsi="Times New Roman" w:cs="Times New Roman"/>
          <w:sz w:val="28"/>
          <w:szCs w:val="28"/>
        </w:rPr>
        <w:t>эйкозапентаеновая</w:t>
      </w:r>
      <w:proofErr w:type="spellEnd"/>
      <w:r w:rsidRPr="0022334F">
        <w:rPr>
          <w:rFonts w:ascii="Times New Roman" w:hAnsi="Times New Roman" w:cs="Times New Roman"/>
          <w:sz w:val="28"/>
          <w:szCs w:val="28"/>
        </w:rPr>
        <w:t xml:space="preserve"> кислота, </w:t>
      </w:r>
      <w:proofErr w:type="spellStart"/>
      <w:r w:rsidRPr="0022334F">
        <w:rPr>
          <w:rFonts w:ascii="Times New Roman" w:hAnsi="Times New Roman" w:cs="Times New Roman"/>
          <w:sz w:val="28"/>
          <w:szCs w:val="28"/>
        </w:rPr>
        <w:t>докозагексаеновая</w:t>
      </w:r>
      <w:proofErr w:type="spellEnd"/>
      <w:r w:rsidRPr="0022334F">
        <w:rPr>
          <w:rFonts w:ascii="Times New Roman" w:hAnsi="Times New Roman" w:cs="Times New Roman"/>
          <w:sz w:val="28"/>
          <w:szCs w:val="28"/>
        </w:rPr>
        <w:t xml:space="preserve"> кислота) и омега-6 (</w:t>
      </w:r>
      <w:proofErr w:type="spellStart"/>
      <w:r w:rsidRPr="0022334F">
        <w:rPr>
          <w:rFonts w:ascii="Times New Roman" w:hAnsi="Times New Roman" w:cs="Times New Roman"/>
          <w:sz w:val="28"/>
          <w:szCs w:val="28"/>
        </w:rPr>
        <w:t>линолевая</w:t>
      </w:r>
      <w:proofErr w:type="spellEnd"/>
      <w:r w:rsidRPr="0022334F">
        <w:rPr>
          <w:rFonts w:ascii="Times New Roman" w:hAnsi="Times New Roman" w:cs="Times New Roman"/>
          <w:sz w:val="28"/>
          <w:szCs w:val="28"/>
        </w:rPr>
        <w:t xml:space="preserve"> кислота, у-линоленовая кислота, </w:t>
      </w:r>
      <w:proofErr w:type="spellStart"/>
      <w:r w:rsidRPr="0022334F">
        <w:rPr>
          <w:rFonts w:ascii="Times New Roman" w:hAnsi="Times New Roman" w:cs="Times New Roman"/>
          <w:sz w:val="28"/>
          <w:szCs w:val="28"/>
        </w:rPr>
        <w:t>дигомо</w:t>
      </w:r>
      <w:proofErr w:type="spellEnd"/>
      <w:r w:rsidRPr="0022334F">
        <w:rPr>
          <w:rFonts w:ascii="Times New Roman" w:hAnsi="Times New Roman" w:cs="Times New Roman"/>
          <w:sz w:val="28"/>
          <w:szCs w:val="28"/>
        </w:rPr>
        <w:t xml:space="preserve">-у-линоленовая кислота, </w:t>
      </w:r>
      <w:proofErr w:type="spellStart"/>
      <w:r w:rsidRPr="0022334F">
        <w:rPr>
          <w:rFonts w:ascii="Times New Roman" w:hAnsi="Times New Roman" w:cs="Times New Roman"/>
          <w:sz w:val="28"/>
          <w:szCs w:val="28"/>
        </w:rPr>
        <w:t>арахидоновая</w:t>
      </w:r>
      <w:proofErr w:type="spellEnd"/>
      <w:r w:rsidRPr="0022334F">
        <w:rPr>
          <w:rFonts w:ascii="Times New Roman" w:hAnsi="Times New Roman" w:cs="Times New Roman"/>
          <w:sz w:val="28"/>
          <w:szCs w:val="28"/>
        </w:rPr>
        <w:t xml:space="preserve"> кислота, олеиновая кислота, </w:t>
      </w:r>
      <w:proofErr w:type="spellStart"/>
      <w:r w:rsidRPr="0022334F">
        <w:rPr>
          <w:rFonts w:ascii="Times New Roman" w:hAnsi="Times New Roman" w:cs="Times New Roman"/>
          <w:sz w:val="28"/>
          <w:szCs w:val="28"/>
        </w:rPr>
        <w:t>кадолеиновая</w:t>
      </w:r>
      <w:proofErr w:type="spellEnd"/>
      <w:r w:rsidRPr="0022334F">
        <w:rPr>
          <w:rFonts w:ascii="Times New Roman" w:hAnsi="Times New Roman" w:cs="Times New Roman"/>
          <w:sz w:val="28"/>
          <w:szCs w:val="28"/>
        </w:rPr>
        <w:t xml:space="preserve"> кислота) </w:t>
      </w:r>
      <w:proofErr w:type="spellStart"/>
      <w:r w:rsidRPr="0022334F">
        <w:rPr>
          <w:rFonts w:ascii="Times New Roman" w:hAnsi="Times New Roman" w:cs="Times New Roman"/>
          <w:sz w:val="28"/>
          <w:szCs w:val="28"/>
        </w:rPr>
        <w:t>дпинноцепочечных</w:t>
      </w:r>
      <w:proofErr w:type="spellEnd"/>
      <w:r w:rsidRPr="0022334F">
        <w:rPr>
          <w:rFonts w:ascii="Times New Roman" w:hAnsi="Times New Roman" w:cs="Times New Roman"/>
          <w:sz w:val="28"/>
          <w:szCs w:val="28"/>
        </w:rPr>
        <w:t xml:space="preserve"> жирных кислот.</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Как простые, так и сложные липиды могут синтезироваться в организме. Исключение составляют такие ненасыщенные жирные кислоты, как </w:t>
      </w:r>
      <w:proofErr w:type="spellStart"/>
      <w:r w:rsidRPr="0022334F">
        <w:rPr>
          <w:rFonts w:ascii="Times New Roman" w:hAnsi="Times New Roman" w:cs="Times New Roman"/>
          <w:sz w:val="28"/>
          <w:szCs w:val="28"/>
        </w:rPr>
        <w:t>эйкозапентаеновая</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докозагексаеновая</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линолевая</w:t>
      </w:r>
      <w:proofErr w:type="spellEnd"/>
      <w:r w:rsidRPr="0022334F">
        <w:rPr>
          <w:rFonts w:ascii="Times New Roman" w:hAnsi="Times New Roman" w:cs="Times New Roman"/>
          <w:sz w:val="28"/>
          <w:szCs w:val="28"/>
        </w:rPr>
        <w:t xml:space="preserve">, </w:t>
      </w:r>
      <w:proofErr w:type="gramStart"/>
      <w:r w:rsidRPr="0022334F">
        <w:rPr>
          <w:rFonts w:ascii="Times New Roman" w:hAnsi="Times New Roman" w:cs="Times New Roman"/>
          <w:sz w:val="28"/>
          <w:szCs w:val="28"/>
        </w:rPr>
        <w:t>линоленовая</w:t>
      </w:r>
      <w:proofErr w:type="gramEnd"/>
      <w:r w:rsidRPr="0022334F">
        <w:rPr>
          <w:rFonts w:ascii="Times New Roman" w:hAnsi="Times New Roman" w:cs="Times New Roman"/>
          <w:sz w:val="28"/>
          <w:szCs w:val="28"/>
        </w:rPr>
        <w:t xml:space="preserve"> и </w:t>
      </w:r>
      <w:proofErr w:type="spellStart"/>
      <w:r w:rsidRPr="0022334F">
        <w:rPr>
          <w:rFonts w:ascii="Times New Roman" w:hAnsi="Times New Roman" w:cs="Times New Roman"/>
          <w:sz w:val="28"/>
          <w:szCs w:val="28"/>
        </w:rPr>
        <w:t>арахидоновая</w:t>
      </w:r>
      <w:proofErr w:type="spellEnd"/>
      <w:r w:rsidRPr="0022334F">
        <w:rPr>
          <w:rFonts w:ascii="Times New Roman" w:hAnsi="Times New Roman" w:cs="Times New Roman"/>
          <w:sz w:val="28"/>
          <w:szCs w:val="28"/>
        </w:rPr>
        <w:t xml:space="preserve">, которые должны поступать в организм человека с пищей в готовом виде. </w:t>
      </w:r>
      <w:proofErr w:type="spellStart"/>
      <w:r w:rsidRPr="0022334F">
        <w:rPr>
          <w:rFonts w:ascii="Times New Roman" w:hAnsi="Times New Roman" w:cs="Times New Roman"/>
          <w:sz w:val="28"/>
          <w:szCs w:val="28"/>
        </w:rPr>
        <w:t>Линолевая</w:t>
      </w:r>
      <w:proofErr w:type="spellEnd"/>
      <w:r w:rsidRPr="0022334F">
        <w:rPr>
          <w:rFonts w:ascii="Times New Roman" w:hAnsi="Times New Roman" w:cs="Times New Roman"/>
          <w:sz w:val="28"/>
          <w:szCs w:val="28"/>
        </w:rPr>
        <w:t xml:space="preserve"> кислота в присутствии тиамина и пиридоксина способна превращаться в </w:t>
      </w:r>
      <w:proofErr w:type="spellStart"/>
      <w:r w:rsidRPr="0022334F">
        <w:rPr>
          <w:rFonts w:ascii="Times New Roman" w:hAnsi="Times New Roman" w:cs="Times New Roman"/>
          <w:sz w:val="28"/>
          <w:szCs w:val="28"/>
        </w:rPr>
        <w:t>арахидоновую</w:t>
      </w:r>
      <w:proofErr w:type="spellEnd"/>
      <w:r w:rsidRPr="0022334F">
        <w:rPr>
          <w:rFonts w:ascii="Times New Roman" w:hAnsi="Times New Roman" w:cs="Times New Roman"/>
          <w:sz w:val="28"/>
          <w:szCs w:val="28"/>
        </w:rPr>
        <w:t xml:space="preserve"> кислоту. Указанные незаменимые жирные кислоты входят в состав фосфолипидов или служат в качестве предшественников (например, </w:t>
      </w:r>
      <w:proofErr w:type="spellStart"/>
      <w:r w:rsidRPr="0022334F">
        <w:rPr>
          <w:rFonts w:ascii="Times New Roman" w:hAnsi="Times New Roman" w:cs="Times New Roman"/>
          <w:sz w:val="28"/>
          <w:szCs w:val="28"/>
        </w:rPr>
        <w:t>арахидоновая</w:t>
      </w:r>
      <w:proofErr w:type="spellEnd"/>
      <w:r w:rsidRPr="0022334F">
        <w:rPr>
          <w:rFonts w:ascii="Times New Roman" w:hAnsi="Times New Roman" w:cs="Times New Roman"/>
          <w:sz w:val="28"/>
          <w:szCs w:val="28"/>
        </w:rPr>
        <w:t xml:space="preserve"> кислота) простагландинов, </w:t>
      </w:r>
      <w:proofErr w:type="spellStart"/>
      <w:r w:rsidRPr="0022334F">
        <w:rPr>
          <w:rFonts w:ascii="Times New Roman" w:hAnsi="Times New Roman" w:cs="Times New Roman"/>
          <w:sz w:val="28"/>
          <w:szCs w:val="28"/>
        </w:rPr>
        <w:t>лейкотриенов</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тромбоксанов</w:t>
      </w:r>
      <w:proofErr w:type="spellEnd"/>
      <w:r w:rsidRPr="0022334F">
        <w:rPr>
          <w:rFonts w:ascii="Times New Roman" w:hAnsi="Times New Roman" w:cs="Times New Roman"/>
          <w:sz w:val="28"/>
          <w:szCs w:val="28"/>
        </w:rPr>
        <w:t xml:space="preserve"> и </w:t>
      </w:r>
      <w:proofErr w:type="spellStart"/>
      <w:r w:rsidRPr="0022334F">
        <w:rPr>
          <w:rFonts w:ascii="Times New Roman" w:hAnsi="Times New Roman" w:cs="Times New Roman"/>
          <w:sz w:val="28"/>
          <w:szCs w:val="28"/>
        </w:rPr>
        <w:t>простациклинов</w:t>
      </w:r>
      <w:proofErr w:type="spellEnd"/>
      <w:r w:rsidRPr="0022334F">
        <w:rPr>
          <w:rFonts w:ascii="Times New Roman" w:hAnsi="Times New Roman" w:cs="Times New Roman"/>
          <w:sz w:val="28"/>
          <w:szCs w:val="28"/>
        </w:rPr>
        <w:t xml:space="preserve">. При отсутствии или недостаточном поступлении в организм незаменимых жирных кислот у человека отмечается задержка роста, нарушение функции почек, отмечаются патологические изменения в коже, может развиться бесплодие. </w:t>
      </w:r>
      <w:proofErr w:type="gramStart"/>
      <w:r w:rsidRPr="0022334F">
        <w:rPr>
          <w:rFonts w:ascii="Times New Roman" w:hAnsi="Times New Roman" w:cs="Times New Roman"/>
          <w:sz w:val="28"/>
          <w:szCs w:val="28"/>
        </w:rPr>
        <w:t>Основными пищевыми источниками жиров для человека являются: молоко, мясо, яичный желток, свиное сало, копчености, мясо, рыба, орехи, растительные масла.</w:t>
      </w:r>
      <w:proofErr w:type="gramEnd"/>
      <w:r w:rsidRPr="0022334F">
        <w:rPr>
          <w:rFonts w:ascii="Times New Roman" w:hAnsi="Times New Roman" w:cs="Times New Roman"/>
          <w:sz w:val="28"/>
          <w:szCs w:val="28"/>
        </w:rPr>
        <w:t xml:space="preserve"> Биологическая ценность жиров определяется обычно количеством присутствующих в них незаменимых жирных кислот и их усвояемостью. Оптимальным считается следующее соотношение жирных кислот в пищевом рационе: насыщенные жирные кислоты - 30%, мононенасыщенные типа олеиновой кислоты - 60%, полиненасыщенные - 10%. Это достигается в том случае, если соотношение растительных и животных жиров в рационе питания составляет 3:7.</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Для нормального роста и развития ребенку необходимы также витамины. Витамины - это органические соединения, содержащиеся в продуктах питания в очень ограниченных количествах, но играющие важную роль в метаболизме белков, жиров и углеводов, в осуществлении многочисленных функций организма, для образования и обновления клеток и тканей человека. В настоящее время известны 13 витаминов: жирорастворимые - А, </w:t>
      </w:r>
      <w:r w:rsidRPr="0022334F">
        <w:rPr>
          <w:rFonts w:ascii="Times New Roman" w:hAnsi="Times New Roman" w:cs="Times New Roman"/>
          <w:sz w:val="28"/>
          <w:szCs w:val="28"/>
          <w:lang w:val="en-US" w:eastAsia="en-US" w:bidi="en-US"/>
        </w:rPr>
        <w:t>D</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Е, К и водорастворимые - В</w:t>
      </w:r>
      <w:proofErr w:type="gramStart"/>
      <w:r w:rsidRPr="0022334F">
        <w:rPr>
          <w:rStyle w:val="2Candara10pt"/>
          <w:rFonts w:ascii="Times New Roman" w:hAnsi="Times New Roman" w:cs="Times New Roman"/>
          <w:sz w:val="28"/>
          <w:szCs w:val="28"/>
        </w:rPr>
        <w:t>1</w:t>
      </w:r>
      <w:proofErr w:type="gramEnd"/>
      <w:r w:rsidRPr="0022334F">
        <w:rPr>
          <w:rFonts w:ascii="Times New Roman" w:hAnsi="Times New Roman" w:cs="Times New Roman"/>
          <w:sz w:val="28"/>
          <w:szCs w:val="28"/>
        </w:rPr>
        <w:t xml:space="preserve"> (тиамин), В</w:t>
      </w:r>
      <w:r w:rsidRPr="0022334F">
        <w:rPr>
          <w:rStyle w:val="2Candara10pt"/>
          <w:rFonts w:ascii="Times New Roman" w:hAnsi="Times New Roman" w:cs="Times New Roman"/>
          <w:sz w:val="28"/>
          <w:szCs w:val="28"/>
        </w:rPr>
        <w:t>2</w:t>
      </w:r>
      <w:r w:rsidRPr="0022334F">
        <w:rPr>
          <w:rFonts w:ascii="Times New Roman" w:hAnsi="Times New Roman" w:cs="Times New Roman"/>
          <w:sz w:val="28"/>
          <w:szCs w:val="28"/>
        </w:rPr>
        <w:t xml:space="preserve"> (рибофлавин), В6 (пиридоксин), В</w:t>
      </w:r>
      <w:r w:rsidRPr="0022334F">
        <w:rPr>
          <w:rStyle w:val="2Candara10pt"/>
          <w:rFonts w:ascii="Times New Roman" w:hAnsi="Times New Roman" w:cs="Times New Roman"/>
          <w:sz w:val="28"/>
          <w:szCs w:val="28"/>
        </w:rPr>
        <w:t>12</w:t>
      </w:r>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цианокобаламин</w:t>
      </w:r>
      <w:proofErr w:type="spellEnd"/>
      <w:r w:rsidRPr="0022334F">
        <w:rPr>
          <w:rFonts w:ascii="Times New Roman" w:hAnsi="Times New Roman" w:cs="Times New Roman"/>
          <w:sz w:val="28"/>
          <w:szCs w:val="28"/>
        </w:rPr>
        <w:t xml:space="preserve">), РР (ниацин, включающий никотиновую кислоту и </w:t>
      </w:r>
      <w:proofErr w:type="spellStart"/>
      <w:r w:rsidRPr="0022334F">
        <w:rPr>
          <w:rFonts w:ascii="Times New Roman" w:hAnsi="Times New Roman" w:cs="Times New Roman"/>
          <w:sz w:val="28"/>
          <w:szCs w:val="28"/>
        </w:rPr>
        <w:lastRenderedPageBreak/>
        <w:t>никотинамид</w:t>
      </w:r>
      <w:proofErr w:type="spellEnd"/>
      <w:r w:rsidRPr="0022334F">
        <w:rPr>
          <w:rFonts w:ascii="Times New Roman" w:hAnsi="Times New Roman" w:cs="Times New Roman"/>
          <w:sz w:val="28"/>
          <w:szCs w:val="28"/>
        </w:rPr>
        <w:t>), С (аскорбиновая кислота), фолиевая кислота (</w:t>
      </w:r>
      <w:proofErr w:type="spellStart"/>
      <w:r w:rsidRPr="0022334F">
        <w:rPr>
          <w:rFonts w:ascii="Times New Roman" w:hAnsi="Times New Roman" w:cs="Times New Roman"/>
          <w:sz w:val="28"/>
          <w:szCs w:val="28"/>
        </w:rPr>
        <w:t>фолацин</w:t>
      </w:r>
      <w:proofErr w:type="spellEnd"/>
      <w:r w:rsidRPr="0022334F">
        <w:rPr>
          <w:rFonts w:ascii="Times New Roman" w:hAnsi="Times New Roman" w:cs="Times New Roman"/>
          <w:sz w:val="28"/>
          <w:szCs w:val="28"/>
        </w:rPr>
        <w:t xml:space="preserve">), пантотеновая кислота, биотин (витамин Н). Каждый витамин обладает определенной функцией или комплексом их. Длительный недостаток витаминов сопровождается снижением трудоспособности, ухудшением здоровья и в тяжелых случаях может приводить к смерти. Человеческий организм может в ограниченных количествах синтезировать витамины. Так, аминокислота триптофан способна преобразовываться в никотиновую кислоту, ультрафиолетовое облучение способствует образованию в коже витамина </w:t>
      </w:r>
      <w:r w:rsidRPr="0022334F">
        <w:rPr>
          <w:rFonts w:ascii="Times New Roman" w:hAnsi="Times New Roman" w:cs="Times New Roman"/>
          <w:sz w:val="28"/>
          <w:szCs w:val="28"/>
          <w:lang w:val="en-US" w:eastAsia="en-US" w:bidi="en-US"/>
        </w:rPr>
        <w:t>D</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 xml:space="preserve">потребность в пиридоксине возрастает с увеличением содержания белка в пище. Кишечные бактерии человека в тех или иных количествах могут производить витамины: </w:t>
      </w:r>
      <w:proofErr w:type="gramStart"/>
      <w:r w:rsidRPr="0022334F">
        <w:rPr>
          <w:rFonts w:ascii="Times New Roman" w:hAnsi="Times New Roman" w:cs="Times New Roman"/>
          <w:sz w:val="28"/>
          <w:szCs w:val="28"/>
        </w:rPr>
        <w:t>К</w:t>
      </w:r>
      <w:proofErr w:type="gramEnd"/>
      <w:r w:rsidRPr="0022334F">
        <w:rPr>
          <w:rFonts w:ascii="Times New Roman" w:hAnsi="Times New Roman" w:cs="Times New Roman"/>
          <w:sz w:val="28"/>
          <w:szCs w:val="28"/>
        </w:rPr>
        <w:t xml:space="preserve">, биотин, фолиевую кислоту, </w:t>
      </w:r>
      <w:proofErr w:type="spellStart"/>
      <w:r w:rsidRPr="0022334F">
        <w:rPr>
          <w:rFonts w:ascii="Times New Roman" w:hAnsi="Times New Roman" w:cs="Times New Roman"/>
          <w:sz w:val="28"/>
          <w:szCs w:val="28"/>
        </w:rPr>
        <w:t>цианокобаламин</w:t>
      </w:r>
      <w:proofErr w:type="spellEnd"/>
      <w:r w:rsidRPr="0022334F">
        <w:rPr>
          <w:rFonts w:ascii="Times New Roman" w:hAnsi="Times New Roman" w:cs="Times New Roman"/>
          <w:sz w:val="28"/>
          <w:szCs w:val="28"/>
        </w:rPr>
        <w:t>, пиридоксин, пантотеновую кислоту, рибофлавин.</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Расчеты показывают, что даже самый сбалансированный и разнообразный рацион, соответствующий средним </w:t>
      </w:r>
      <w:proofErr w:type="spellStart"/>
      <w:r w:rsidRPr="0022334F">
        <w:rPr>
          <w:rFonts w:ascii="Times New Roman" w:hAnsi="Times New Roman" w:cs="Times New Roman"/>
          <w:sz w:val="28"/>
          <w:szCs w:val="28"/>
        </w:rPr>
        <w:t>энергозатратам</w:t>
      </w:r>
      <w:proofErr w:type="spellEnd"/>
      <w:r w:rsidRPr="0022334F">
        <w:rPr>
          <w:rFonts w:ascii="Times New Roman" w:hAnsi="Times New Roman" w:cs="Times New Roman"/>
          <w:sz w:val="28"/>
          <w:szCs w:val="28"/>
        </w:rPr>
        <w:t>, дефицитен по большинству витаминов на 20-30%</w:t>
      </w:r>
      <w:r w:rsidRPr="0022334F">
        <w:rPr>
          <w:rFonts w:ascii="Times New Roman" w:hAnsi="Times New Roman" w:cs="Times New Roman"/>
          <w:sz w:val="28"/>
          <w:szCs w:val="28"/>
          <w:vertAlign w:val="superscript"/>
        </w:rPr>
        <w:footnoteReference w:id="12"/>
      </w:r>
      <w:r w:rsidRPr="0022334F">
        <w:rPr>
          <w:rFonts w:ascii="Times New Roman" w:hAnsi="Times New Roman" w:cs="Times New Roman"/>
          <w:sz w:val="28"/>
          <w:szCs w:val="28"/>
        </w:rPr>
        <w:t>. В природе не существует продукта, способного одновременно содержать все витамины в необходимых количествах. Для обеспечения организма витаминами следует включать в рацион все основные группы пищевых продуктов (овощи, фрукты и соки из них, зерновые продукты, мясо, рыбу и птицу, молочные продукты, жиросодержащие продукты питания). Согласно современным данным наиболее актуальной проблемой во многих странах является дефицит тиамина, ниацина, рибофлавина, фолиевой и аскорбиновой кислот.</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Значительное большинство биологически активных соединений, крайне важных для жизни человека, не синтезируется в организме человека, в </w:t>
      </w:r>
      <w:proofErr w:type="gramStart"/>
      <w:r w:rsidRPr="0022334F">
        <w:rPr>
          <w:rFonts w:ascii="Times New Roman" w:hAnsi="Times New Roman" w:cs="Times New Roman"/>
          <w:sz w:val="28"/>
          <w:szCs w:val="28"/>
        </w:rPr>
        <w:t>связи</w:t>
      </w:r>
      <w:proofErr w:type="gramEnd"/>
      <w:r w:rsidRPr="0022334F">
        <w:rPr>
          <w:rFonts w:ascii="Times New Roman" w:hAnsi="Times New Roman" w:cs="Times New Roman"/>
          <w:sz w:val="28"/>
          <w:szCs w:val="28"/>
        </w:rPr>
        <w:t xml:space="preserve"> с чем они стали относиться к незаменимым факторам питания. Это используемые в качестве основных групп функциональных продуктов витамины, антиоксиданты, ПНЖК, минеральные вещества, пищевые волокна, незаменимые аминокислоты и олигосахариды.</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Витамины - особые белковые вещества, обеспечивающие в организме биохимические превращения, реакции, обмен веществ, без чего жизнь невозможна.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Витамины, связанные с различными ферментами, принимают участие в обеспечении организма энергией (В</w:t>
      </w:r>
      <w:proofErr w:type="gramStart"/>
      <w:r w:rsidRPr="0022334F">
        <w:rPr>
          <w:rFonts w:ascii="Times New Roman" w:hAnsi="Times New Roman" w:cs="Times New Roman"/>
          <w:sz w:val="28"/>
          <w:szCs w:val="28"/>
          <w:vertAlign w:val="subscript"/>
        </w:rPr>
        <w:t>1</w:t>
      </w:r>
      <w:proofErr w:type="gramEnd"/>
      <w:r w:rsidRPr="0022334F">
        <w:rPr>
          <w:rFonts w:ascii="Times New Roman" w:hAnsi="Times New Roman" w:cs="Times New Roman"/>
          <w:sz w:val="28"/>
          <w:szCs w:val="28"/>
        </w:rPr>
        <w:t>, В</w:t>
      </w:r>
      <w:r w:rsidRPr="0022334F">
        <w:rPr>
          <w:rFonts w:ascii="Times New Roman" w:hAnsi="Times New Roman" w:cs="Times New Roman"/>
          <w:sz w:val="28"/>
          <w:szCs w:val="28"/>
          <w:vertAlign w:val="subscript"/>
        </w:rPr>
        <w:t>2</w:t>
      </w:r>
      <w:r w:rsidRPr="0022334F">
        <w:rPr>
          <w:rFonts w:ascii="Times New Roman" w:hAnsi="Times New Roman" w:cs="Times New Roman"/>
          <w:sz w:val="28"/>
          <w:szCs w:val="28"/>
        </w:rPr>
        <w:t xml:space="preserve">, РР), биосинтезе и превращении белков и аминокислот </w:t>
      </w:r>
      <w:r w:rsidRPr="0022334F">
        <w:rPr>
          <w:rFonts w:ascii="Times New Roman" w:hAnsi="Times New Roman" w:cs="Times New Roman"/>
          <w:sz w:val="28"/>
          <w:szCs w:val="28"/>
          <w:lang w:eastAsia="en-US" w:bidi="en-US"/>
        </w:rPr>
        <w:t>(</w:t>
      </w:r>
      <w:r w:rsidRPr="0022334F">
        <w:rPr>
          <w:rFonts w:ascii="Times New Roman" w:hAnsi="Times New Roman" w:cs="Times New Roman"/>
          <w:sz w:val="28"/>
          <w:szCs w:val="28"/>
          <w:lang w:val="en-US" w:eastAsia="en-US" w:bidi="en-US"/>
        </w:rPr>
        <w:t>B</w:t>
      </w:r>
      <w:r w:rsidRPr="0022334F">
        <w:rPr>
          <w:rFonts w:ascii="Times New Roman" w:hAnsi="Times New Roman" w:cs="Times New Roman"/>
          <w:sz w:val="28"/>
          <w:szCs w:val="28"/>
          <w:vertAlign w:val="subscript"/>
          <w:lang w:eastAsia="en-US" w:bidi="en-US"/>
        </w:rPr>
        <w:t>6</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В</w:t>
      </w:r>
      <w:r w:rsidRPr="0022334F">
        <w:rPr>
          <w:rFonts w:ascii="Times New Roman" w:hAnsi="Times New Roman" w:cs="Times New Roman"/>
          <w:sz w:val="28"/>
          <w:szCs w:val="28"/>
          <w:vertAlign w:val="subscript"/>
        </w:rPr>
        <w:t>12</w:t>
      </w:r>
      <w:r w:rsidRPr="0022334F">
        <w:rPr>
          <w:rFonts w:ascii="Times New Roman" w:hAnsi="Times New Roman" w:cs="Times New Roman"/>
          <w:sz w:val="28"/>
          <w:szCs w:val="28"/>
        </w:rPr>
        <w:t>), генетического материала клеток - нуклеиновых кислот (фолиевая кислота), жиров и стероидных гормонов (пантотеновая кислота и биотин). Витамин</w:t>
      </w:r>
      <w:proofErr w:type="gramStart"/>
      <w:r w:rsidRPr="0022334F">
        <w:rPr>
          <w:rFonts w:ascii="Times New Roman" w:hAnsi="Times New Roman" w:cs="Times New Roman"/>
          <w:sz w:val="28"/>
          <w:szCs w:val="28"/>
        </w:rPr>
        <w:t xml:space="preserve"> А</w:t>
      </w:r>
      <w:proofErr w:type="gramEnd"/>
      <w:r w:rsidRPr="0022334F">
        <w:rPr>
          <w:rFonts w:ascii="Times New Roman" w:hAnsi="Times New Roman" w:cs="Times New Roman"/>
          <w:sz w:val="28"/>
          <w:szCs w:val="28"/>
        </w:rPr>
        <w:t xml:space="preserve"> участвует в обеспечении зрения и необходим для формирования слизистых покровов, эпидермиса, иммунной системы. Без витамина</w:t>
      </w:r>
      <w:proofErr w:type="gramStart"/>
      <w:r w:rsidRPr="0022334F">
        <w:rPr>
          <w:rFonts w:ascii="Times New Roman" w:hAnsi="Times New Roman" w:cs="Times New Roman"/>
          <w:sz w:val="28"/>
          <w:szCs w:val="28"/>
        </w:rPr>
        <w:t xml:space="preserve"> Д</w:t>
      </w:r>
      <w:proofErr w:type="gramEnd"/>
      <w:r w:rsidRPr="0022334F">
        <w:rPr>
          <w:rFonts w:ascii="Times New Roman" w:hAnsi="Times New Roman" w:cs="Times New Roman"/>
          <w:sz w:val="28"/>
          <w:szCs w:val="28"/>
        </w:rPr>
        <w:t xml:space="preserve"> невозможно всасывание кальция и формирование скелета и зубов. Витамин</w:t>
      </w:r>
      <w:proofErr w:type="gramStart"/>
      <w:r w:rsidRPr="0022334F">
        <w:rPr>
          <w:rFonts w:ascii="Times New Roman" w:hAnsi="Times New Roman" w:cs="Times New Roman"/>
          <w:sz w:val="28"/>
          <w:szCs w:val="28"/>
        </w:rPr>
        <w:t xml:space="preserve"> К</w:t>
      </w:r>
      <w:proofErr w:type="gramEnd"/>
      <w:r w:rsidRPr="0022334F">
        <w:rPr>
          <w:rFonts w:ascii="Times New Roman" w:hAnsi="Times New Roman" w:cs="Times New Roman"/>
          <w:sz w:val="28"/>
          <w:szCs w:val="28"/>
        </w:rPr>
        <w:t xml:space="preserve"> участвует в свертывании крови. Самый популярный витамин</w:t>
      </w:r>
      <w:proofErr w:type="gramStart"/>
      <w:r w:rsidRPr="0022334F">
        <w:rPr>
          <w:rFonts w:ascii="Times New Roman" w:hAnsi="Times New Roman" w:cs="Times New Roman"/>
          <w:sz w:val="28"/>
          <w:szCs w:val="28"/>
        </w:rPr>
        <w:t xml:space="preserve"> С</w:t>
      </w:r>
      <w:proofErr w:type="gramEnd"/>
      <w:r w:rsidRPr="0022334F">
        <w:rPr>
          <w:rFonts w:ascii="Times New Roman" w:hAnsi="Times New Roman" w:cs="Times New Roman"/>
          <w:sz w:val="28"/>
          <w:szCs w:val="28"/>
        </w:rPr>
        <w:t xml:space="preserve"> (аскорбиновая кислота) принимает участие в образовании белков соединительной ткани - коллагена и эластина, необходимых для формирования сосудов, хрящей, остовов костей. Вместе с </w:t>
      </w:r>
      <w:r w:rsidRPr="0022334F">
        <w:rPr>
          <w:rFonts w:ascii="Times New Roman" w:hAnsi="Times New Roman" w:cs="Times New Roman"/>
          <w:sz w:val="28"/>
          <w:szCs w:val="28"/>
        </w:rPr>
        <w:lastRenderedPageBreak/>
        <w:t>витамином</w:t>
      </w:r>
      <w:proofErr w:type="gramStart"/>
      <w:r w:rsidRPr="0022334F">
        <w:rPr>
          <w:rFonts w:ascii="Times New Roman" w:hAnsi="Times New Roman" w:cs="Times New Roman"/>
          <w:sz w:val="28"/>
          <w:szCs w:val="28"/>
        </w:rPr>
        <w:t xml:space="preserve"> Е</w:t>
      </w:r>
      <w:proofErr w:type="gramEnd"/>
      <w:r w:rsidRPr="0022334F">
        <w:rPr>
          <w:rFonts w:ascii="Times New Roman" w:hAnsi="Times New Roman" w:cs="Times New Roman"/>
          <w:sz w:val="28"/>
          <w:szCs w:val="28"/>
        </w:rPr>
        <w:t xml:space="preserve"> и Р-каротином при участии микроэлемента селена витамин С обеспечивает функционирование антиоксидантной системы организма, защищающей клетки от повреждения продуктами окисления.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Исследованиями установлено, что от 70 до 100% населения испытывает недостаток витамина С. У 40-80% людей ощущается дефицит витаминов В</w:t>
      </w:r>
      <w:r w:rsidRPr="0022334F">
        <w:rPr>
          <w:rFonts w:ascii="Times New Roman" w:hAnsi="Times New Roman" w:cs="Times New Roman"/>
          <w:sz w:val="28"/>
          <w:szCs w:val="28"/>
          <w:vertAlign w:val="subscript"/>
        </w:rPr>
        <w:t>15</w:t>
      </w:r>
      <w:r w:rsidRPr="0022334F">
        <w:rPr>
          <w:rFonts w:ascii="Times New Roman" w:hAnsi="Times New Roman" w:cs="Times New Roman"/>
          <w:sz w:val="28"/>
          <w:szCs w:val="28"/>
        </w:rPr>
        <w:t xml:space="preserve"> В</w:t>
      </w:r>
      <w:proofErr w:type="gramStart"/>
      <w:r w:rsidRPr="0022334F">
        <w:rPr>
          <w:rFonts w:ascii="Times New Roman" w:hAnsi="Times New Roman" w:cs="Times New Roman"/>
          <w:sz w:val="28"/>
          <w:szCs w:val="28"/>
          <w:vertAlign w:val="subscript"/>
        </w:rPr>
        <w:t>2</w:t>
      </w:r>
      <w:proofErr w:type="gramEnd"/>
      <w:r w:rsidRPr="0022334F">
        <w:rPr>
          <w:rFonts w:ascii="Times New Roman" w:hAnsi="Times New Roman" w:cs="Times New Roman"/>
          <w:sz w:val="28"/>
          <w:szCs w:val="28"/>
        </w:rPr>
        <w:t xml:space="preserve">, </w:t>
      </w:r>
      <w:r w:rsidRPr="0022334F">
        <w:rPr>
          <w:rFonts w:ascii="Times New Roman" w:hAnsi="Times New Roman" w:cs="Times New Roman"/>
          <w:sz w:val="28"/>
          <w:szCs w:val="28"/>
          <w:lang w:val="en-US" w:eastAsia="en-US" w:bidi="en-US"/>
        </w:rPr>
        <w:t>B</w:t>
      </w:r>
      <w:r w:rsidRPr="0022334F">
        <w:rPr>
          <w:rFonts w:ascii="Times New Roman" w:hAnsi="Times New Roman" w:cs="Times New Roman"/>
          <w:sz w:val="28"/>
          <w:szCs w:val="28"/>
          <w:vertAlign w:val="subscript"/>
          <w:lang w:eastAsia="en-US" w:bidi="en-US"/>
        </w:rPr>
        <w:t>6</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lang w:val="en-US" w:eastAsia="en-US" w:bidi="en-US"/>
        </w:rPr>
        <w:t>B</w:t>
      </w:r>
      <w:r w:rsidRPr="0022334F">
        <w:rPr>
          <w:rFonts w:ascii="Times New Roman" w:hAnsi="Times New Roman" w:cs="Times New Roman"/>
          <w:sz w:val="28"/>
          <w:szCs w:val="28"/>
          <w:vertAlign w:val="subscript"/>
          <w:lang w:eastAsia="en-US" w:bidi="en-US"/>
        </w:rPr>
        <w:t>12</w:t>
      </w:r>
      <w:r w:rsidRPr="0022334F">
        <w:rPr>
          <w:rFonts w:ascii="Times New Roman" w:hAnsi="Times New Roman" w:cs="Times New Roman"/>
          <w:sz w:val="28"/>
          <w:szCs w:val="28"/>
          <w:lang w:eastAsia="en-US" w:bidi="en-US"/>
        </w:rPr>
        <w:t xml:space="preserve">, </w:t>
      </w:r>
      <w:r w:rsidRPr="0022334F">
        <w:rPr>
          <w:rFonts w:ascii="Times New Roman" w:hAnsi="Times New Roman" w:cs="Times New Roman"/>
          <w:sz w:val="28"/>
          <w:szCs w:val="28"/>
        </w:rPr>
        <w:t>фолиевой кислоты и Р-каротина. Более половины населения недополучает витамины</w:t>
      </w:r>
      <w:proofErr w:type="gramStart"/>
      <w:r w:rsidRPr="0022334F">
        <w:rPr>
          <w:rFonts w:ascii="Times New Roman" w:hAnsi="Times New Roman" w:cs="Times New Roman"/>
          <w:sz w:val="28"/>
          <w:szCs w:val="28"/>
        </w:rPr>
        <w:t xml:space="preserve"> А</w:t>
      </w:r>
      <w:proofErr w:type="gramEnd"/>
      <w:r w:rsidRPr="0022334F">
        <w:rPr>
          <w:rFonts w:ascii="Times New Roman" w:hAnsi="Times New Roman" w:cs="Times New Roman"/>
          <w:sz w:val="28"/>
          <w:szCs w:val="28"/>
        </w:rPr>
        <w:t>, Д, Е, К.</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От дефицита витаминов</w:t>
      </w:r>
      <w:proofErr w:type="gramStart"/>
      <w:r w:rsidRPr="0022334F">
        <w:rPr>
          <w:rFonts w:ascii="Times New Roman" w:hAnsi="Times New Roman" w:cs="Times New Roman"/>
          <w:sz w:val="28"/>
          <w:szCs w:val="28"/>
        </w:rPr>
        <w:t xml:space="preserve"> А</w:t>
      </w:r>
      <w:proofErr w:type="gramEnd"/>
      <w:r w:rsidRPr="0022334F">
        <w:rPr>
          <w:rFonts w:ascii="Times New Roman" w:hAnsi="Times New Roman" w:cs="Times New Roman"/>
          <w:sz w:val="28"/>
          <w:szCs w:val="28"/>
        </w:rPr>
        <w:t>, В, С страдают кожа, волосы, ногти. Причина - кожа волосы и ногти наиболее часто соприкасаются с внешними факторами среды и оказываются неспособными противостоять токсическим веществам, находящимся в воздухе и воде. В результате отмечается появления сухости и шелушения кожи, трещинки на губах, угревая сыпь; ломкость и выпадение волос, их истончение и потускнение цвета; ломкость ногтей, утрата их глянцевого слоя.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Заметно сказывается недостаток витаминов и на состояние нервной системы - проявляется раздражительностью, расстройством сна, нервными срывами, состоянием подавленности.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От дефицита страдает и мышечная система - быстро развивается утомляемость, вялость и слабость.</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Дефицит витаминов способствует глубокому нарушению обменных процессов, заметно влияющих на иммунную систему, снижающих сопротивляемость организма к простудным и инфекционным заболеваниям.</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С овощами и фруктами можно получить витамин С, фолиевую кислоту и </w:t>
      </w:r>
      <w:proofErr w:type="gramStart"/>
      <w:r w:rsidRPr="0022334F">
        <w:rPr>
          <w:rFonts w:ascii="Times New Roman" w:hAnsi="Times New Roman" w:cs="Times New Roman"/>
          <w:sz w:val="28"/>
          <w:szCs w:val="28"/>
        </w:rPr>
        <w:t>Р-</w:t>
      </w:r>
      <w:proofErr w:type="gramEnd"/>
      <w:r w:rsidRPr="0022334F">
        <w:rPr>
          <w:rFonts w:ascii="Times New Roman" w:hAnsi="Times New Roman" w:cs="Times New Roman"/>
          <w:sz w:val="28"/>
          <w:szCs w:val="28"/>
        </w:rPr>
        <w:t xml:space="preserve"> каротин, остальные 10 из 13 наиболее важных витаминов находятся в достаточно калорийных продуктах - в мясе, рыбе, яйцах, масле, хлебе.</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Следующей составляющей в перечне незаменимых факторов питания являются минеральные вещества. Минеральные вещества необходимы для нормального функционирования иммунной системы организма.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Получаемые организмом даже в небольшом количестве соединения железа, марганца, селена, кремния, фтора и другие микро- и макроэлементы проникают через стенки кровеносных сосудов в виде ионных соединений и оказывают мощное антиоксидантное, антитоксическое воздействие на организм. Под действием многих микро- и макроэлементных соединений усиливается </w:t>
      </w:r>
      <w:proofErr w:type="spellStart"/>
      <w:r w:rsidRPr="0022334F">
        <w:rPr>
          <w:rFonts w:ascii="Times New Roman" w:hAnsi="Times New Roman" w:cs="Times New Roman"/>
          <w:sz w:val="28"/>
          <w:szCs w:val="28"/>
        </w:rPr>
        <w:t>детоксикационная</w:t>
      </w:r>
      <w:proofErr w:type="spellEnd"/>
      <w:r w:rsidRPr="0022334F">
        <w:rPr>
          <w:rFonts w:ascii="Times New Roman" w:hAnsi="Times New Roman" w:cs="Times New Roman"/>
          <w:sz w:val="28"/>
          <w:szCs w:val="28"/>
        </w:rPr>
        <w:t xml:space="preserve"> функция кожи, и этим самым снимается чрезмерная нагрузка с почек, печени.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w:t>
      </w:r>
      <w:proofErr w:type="spellStart"/>
      <w:r w:rsidRPr="0022334F">
        <w:rPr>
          <w:rFonts w:ascii="Times New Roman" w:hAnsi="Times New Roman" w:cs="Times New Roman"/>
          <w:sz w:val="28"/>
          <w:szCs w:val="28"/>
        </w:rPr>
        <w:t>гидроэлектролитический</w:t>
      </w:r>
      <w:proofErr w:type="spellEnd"/>
      <w:r w:rsidRPr="0022334F">
        <w:rPr>
          <w:rFonts w:ascii="Times New Roman" w:hAnsi="Times New Roman" w:cs="Times New Roman"/>
          <w:sz w:val="28"/>
          <w:szCs w:val="28"/>
        </w:rPr>
        <w:t xml:space="preserve"> баланс организма, нормализуя кислотно-щелочное равновесие в жидкостных средах организма.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Кальций -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Фосфор - основная часть его сосредоточена в костях, зубных тканях, в коже, важен для поддержания рН-баланса. Фосфору принадлежит ведущая роль в деятельности центральной нервной системы.</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lastRenderedPageBreak/>
        <w:t>Магний -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w:t>
      </w:r>
      <w:proofErr w:type="gramStart"/>
      <w:r w:rsidRPr="0022334F">
        <w:rPr>
          <w:rFonts w:ascii="Times New Roman" w:hAnsi="Times New Roman" w:cs="Times New Roman"/>
          <w:sz w:val="28"/>
          <w:szCs w:val="28"/>
        </w:rPr>
        <w:t xml:space="preserve"> В</w:t>
      </w:r>
      <w:proofErr w:type="gramEnd"/>
      <w:r w:rsidRPr="0022334F">
        <w:rPr>
          <w:rFonts w:ascii="Times New Roman" w:hAnsi="Times New Roman" w:cs="Times New Roman"/>
          <w:sz w:val="28"/>
          <w:szCs w:val="28"/>
        </w:rPr>
        <w:t>, С, Е. Магний выполняет важную функцию в профилактике заболеваний почек и сердца.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Калий -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дочек и гормональный баланс надпочечников, обмен веществ в коже.</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Натрий - регулирует осмотическое давление в клетке, повышает тонус сосудистой стенки. Выполняет важную роль в процессе </w:t>
      </w:r>
      <w:proofErr w:type="spellStart"/>
      <w:r w:rsidRPr="0022334F">
        <w:rPr>
          <w:rFonts w:ascii="Times New Roman" w:hAnsi="Times New Roman" w:cs="Times New Roman"/>
          <w:sz w:val="28"/>
          <w:szCs w:val="28"/>
        </w:rPr>
        <w:t>детоксикации</w:t>
      </w:r>
      <w:proofErr w:type="spellEnd"/>
      <w:r w:rsidRPr="0022334F">
        <w:rPr>
          <w:rFonts w:ascii="Times New Roman" w:hAnsi="Times New Roman" w:cs="Times New Roman"/>
          <w:sz w:val="28"/>
          <w:szCs w:val="28"/>
        </w:rPr>
        <w:t xml:space="preserve"> кожи, очищения пор, усиления дыхательной функции кожи.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Цинк - является основным минералом для создания аминокислот, участвует в 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Железо - антианемический минерал, входит в молекулу гемоглобина, участвует в </w:t>
      </w:r>
      <w:proofErr w:type="spellStart"/>
      <w:r w:rsidRPr="0022334F">
        <w:rPr>
          <w:rFonts w:ascii="Times New Roman" w:hAnsi="Times New Roman" w:cs="Times New Roman"/>
          <w:sz w:val="28"/>
          <w:szCs w:val="28"/>
        </w:rPr>
        <w:t>оксигенации</w:t>
      </w:r>
      <w:proofErr w:type="spellEnd"/>
      <w:r w:rsidRPr="0022334F">
        <w:rPr>
          <w:rFonts w:ascii="Times New Roman" w:hAnsi="Times New Roman" w:cs="Times New Roman"/>
          <w:sz w:val="28"/>
          <w:szCs w:val="28"/>
        </w:rPr>
        <w:t xml:space="preserve"> клеток, усваивается организмом только при наличии витаминов</w:t>
      </w:r>
      <w:proofErr w:type="gramStart"/>
      <w:r w:rsidRPr="0022334F">
        <w:rPr>
          <w:rFonts w:ascii="Times New Roman" w:hAnsi="Times New Roman" w:cs="Times New Roman"/>
          <w:sz w:val="28"/>
          <w:szCs w:val="28"/>
        </w:rPr>
        <w:t xml:space="preserve"> С</w:t>
      </w:r>
      <w:proofErr w:type="gramEnd"/>
      <w:r w:rsidRPr="0022334F">
        <w:rPr>
          <w:rFonts w:ascii="Times New Roman" w:hAnsi="Times New Roman" w:cs="Times New Roman"/>
          <w:sz w:val="28"/>
          <w:szCs w:val="28"/>
        </w:rPr>
        <w:t xml:space="preserve"> и Е; достаточное количество в организме придает коже розовый цвет (исчезает бледность кожных покровов).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Марганец -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proofErr w:type="gramStart"/>
      <w:r w:rsidRPr="0022334F">
        <w:rPr>
          <w:rFonts w:ascii="Times New Roman" w:hAnsi="Times New Roman" w:cs="Times New Roman"/>
          <w:sz w:val="28"/>
          <w:szCs w:val="28"/>
          <w:lang w:val="de-DE"/>
        </w:rPr>
        <w:t>n</w:t>
      </w:r>
      <w:proofErr w:type="gramEnd"/>
      <w:r w:rsidRPr="0022334F">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Кремний -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Медь -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Селен - снижает риск сосудистых болезней, повышает сопротивляемость к онкологическим заболеваниям, улучшает кровоснабжение кожи.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lastRenderedPageBreak/>
        <w:t xml:space="preserve">Йод - 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Исследования свойств </w:t>
      </w:r>
      <w:proofErr w:type="spellStart"/>
      <w:r w:rsidRPr="0022334F">
        <w:rPr>
          <w:rFonts w:ascii="Times New Roman" w:hAnsi="Times New Roman" w:cs="Times New Roman"/>
          <w:sz w:val="28"/>
          <w:szCs w:val="28"/>
        </w:rPr>
        <w:t>йодата</w:t>
      </w:r>
      <w:proofErr w:type="spellEnd"/>
      <w:r w:rsidRPr="0022334F">
        <w:rPr>
          <w:rFonts w:ascii="Times New Roman" w:hAnsi="Times New Roman" w:cs="Times New Roman"/>
          <w:sz w:val="28"/>
          <w:szCs w:val="28"/>
        </w:rPr>
        <w:t xml:space="preserve"> калия в пищевой йодированной соли подтвердили ее устойчивость при кипячении в нейтральной и подкисленной среде в модельных условиях (270 образцов).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Фтор - ионы фтора «зубной минерал», но также усиливают плотность всего костного аппарата. Ионы попадают в организм и усиливают всасывание кальция.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Хлориды - играют роль регуляторов водно-солевого обмена в клетке, поддерживая нормальное осмотическое давление; необходимы для продукции желудочного сока.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Среди всех незаменимых факторов питания наиболее значимыми являются полиненасыщенные жирные кислоты (ПНЖК). Они оказывают положительное действие на липидный спектр, гемостаз и </w:t>
      </w:r>
      <w:proofErr w:type="spellStart"/>
      <w:r w:rsidRPr="0022334F">
        <w:rPr>
          <w:rFonts w:ascii="Times New Roman" w:hAnsi="Times New Roman" w:cs="Times New Roman"/>
          <w:sz w:val="28"/>
          <w:szCs w:val="28"/>
        </w:rPr>
        <w:t>фибринолиз</w:t>
      </w:r>
      <w:proofErr w:type="spellEnd"/>
      <w:r w:rsidRPr="0022334F">
        <w:rPr>
          <w:rFonts w:ascii="Times New Roman" w:hAnsi="Times New Roman" w:cs="Times New Roman"/>
          <w:sz w:val="28"/>
          <w:szCs w:val="28"/>
        </w:rPr>
        <w:t xml:space="preserve"> крови. ПНЖК очень лабильны, поэтому нужно учитывать, что увеличение поступления в организм ПНЖК должно обязательно сопровождаться дополнительным введением витамина</w:t>
      </w:r>
      <w:proofErr w:type="gramStart"/>
      <w:r w:rsidRPr="0022334F">
        <w:rPr>
          <w:rFonts w:ascii="Times New Roman" w:hAnsi="Times New Roman" w:cs="Times New Roman"/>
          <w:sz w:val="28"/>
          <w:szCs w:val="28"/>
        </w:rPr>
        <w:t xml:space="preserve"> Е</w:t>
      </w:r>
      <w:proofErr w:type="gramEnd"/>
      <w:r w:rsidRPr="0022334F">
        <w:rPr>
          <w:rFonts w:ascii="Times New Roman" w:hAnsi="Times New Roman" w:cs="Times New Roman"/>
          <w:sz w:val="28"/>
          <w:szCs w:val="28"/>
        </w:rPr>
        <w:t xml:space="preserve">, т.к. активация липидного обмена сопровождается интенсификацией окислительных процессов в мембранах клеток. При этом на каждый грамм ПНЖК пищи в организм должен поступать 1,0 мг витамина Е. ПНЖК в организме подвергаются окислению по двум путям метаболизма - </w:t>
      </w:r>
      <w:proofErr w:type="spellStart"/>
      <w:r w:rsidRPr="0022334F">
        <w:rPr>
          <w:rFonts w:ascii="Times New Roman" w:hAnsi="Times New Roman" w:cs="Times New Roman"/>
          <w:sz w:val="28"/>
          <w:szCs w:val="28"/>
        </w:rPr>
        <w:t>циклоксигеназному</w:t>
      </w:r>
      <w:proofErr w:type="spellEnd"/>
      <w:r w:rsidRPr="0022334F">
        <w:rPr>
          <w:rFonts w:ascii="Times New Roman" w:hAnsi="Times New Roman" w:cs="Times New Roman"/>
          <w:sz w:val="28"/>
          <w:szCs w:val="28"/>
        </w:rPr>
        <w:t xml:space="preserve">, в результате которого образуются простагландины, </w:t>
      </w:r>
      <w:proofErr w:type="spellStart"/>
      <w:r w:rsidRPr="0022334F">
        <w:rPr>
          <w:rFonts w:ascii="Times New Roman" w:hAnsi="Times New Roman" w:cs="Times New Roman"/>
          <w:sz w:val="28"/>
          <w:szCs w:val="28"/>
        </w:rPr>
        <w:t>простациклины</w:t>
      </w:r>
      <w:proofErr w:type="spellEnd"/>
      <w:r w:rsidRPr="0022334F">
        <w:rPr>
          <w:rFonts w:ascii="Times New Roman" w:hAnsi="Times New Roman" w:cs="Times New Roman"/>
          <w:sz w:val="28"/>
          <w:szCs w:val="28"/>
        </w:rPr>
        <w:t xml:space="preserve"> и </w:t>
      </w:r>
      <w:proofErr w:type="spellStart"/>
      <w:r w:rsidRPr="0022334F">
        <w:rPr>
          <w:rFonts w:ascii="Times New Roman" w:hAnsi="Times New Roman" w:cs="Times New Roman"/>
          <w:sz w:val="28"/>
          <w:szCs w:val="28"/>
        </w:rPr>
        <w:t>тромбоксаны</w:t>
      </w:r>
      <w:proofErr w:type="spellEnd"/>
      <w:r w:rsidRPr="0022334F">
        <w:rPr>
          <w:rFonts w:ascii="Times New Roman" w:hAnsi="Times New Roman" w:cs="Times New Roman"/>
          <w:sz w:val="28"/>
          <w:szCs w:val="28"/>
        </w:rPr>
        <w:t xml:space="preserve">, и </w:t>
      </w:r>
      <w:proofErr w:type="spellStart"/>
      <w:r w:rsidRPr="0022334F">
        <w:rPr>
          <w:rFonts w:ascii="Times New Roman" w:hAnsi="Times New Roman" w:cs="Times New Roman"/>
          <w:sz w:val="28"/>
          <w:szCs w:val="28"/>
        </w:rPr>
        <w:t>липоксигеназному</w:t>
      </w:r>
      <w:proofErr w:type="spellEnd"/>
      <w:r w:rsidRPr="0022334F">
        <w:rPr>
          <w:rFonts w:ascii="Times New Roman" w:hAnsi="Times New Roman" w:cs="Times New Roman"/>
          <w:sz w:val="28"/>
          <w:szCs w:val="28"/>
        </w:rPr>
        <w:t xml:space="preserve"> с образованием </w:t>
      </w:r>
      <w:proofErr w:type="spellStart"/>
      <w:r w:rsidRPr="0022334F">
        <w:rPr>
          <w:rFonts w:ascii="Times New Roman" w:hAnsi="Times New Roman" w:cs="Times New Roman"/>
          <w:sz w:val="28"/>
          <w:szCs w:val="28"/>
        </w:rPr>
        <w:t>лейкотриенов</w:t>
      </w:r>
      <w:proofErr w:type="spellEnd"/>
      <w:r w:rsidRPr="0022334F">
        <w:rPr>
          <w:rFonts w:ascii="Times New Roman" w:hAnsi="Times New Roman" w:cs="Times New Roman"/>
          <w:sz w:val="28"/>
          <w:szCs w:val="28"/>
        </w:rPr>
        <w:t xml:space="preserve">. Простагландины обладают вазоспастическим эффектом, оказывают иммунодепрессивное действие. Они ингибируют макрофаги, подавляют выброс антигена на поверхности макрофага, разрывают связь между иммунокомпетентными клетками, тормозят синтез антител и </w:t>
      </w:r>
      <w:proofErr w:type="spellStart"/>
      <w:r w:rsidRPr="0022334F">
        <w:rPr>
          <w:rFonts w:ascii="Times New Roman" w:hAnsi="Times New Roman" w:cs="Times New Roman"/>
          <w:sz w:val="28"/>
          <w:szCs w:val="28"/>
        </w:rPr>
        <w:t>лимфокинов</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Тромбоксаны</w:t>
      </w:r>
      <w:proofErr w:type="spellEnd"/>
      <w:r w:rsidRPr="0022334F">
        <w:rPr>
          <w:rFonts w:ascii="Times New Roman" w:hAnsi="Times New Roman" w:cs="Times New Roman"/>
          <w:sz w:val="28"/>
          <w:szCs w:val="28"/>
        </w:rPr>
        <w:t xml:space="preserve">, вызывая агрегацию и адгезию тромбоцитов, способствуют развитию тромбоза и ишемической болезни миокарда. </w:t>
      </w:r>
      <w:proofErr w:type="spellStart"/>
      <w:r w:rsidRPr="0022334F">
        <w:rPr>
          <w:rFonts w:ascii="Times New Roman" w:hAnsi="Times New Roman" w:cs="Times New Roman"/>
          <w:sz w:val="28"/>
          <w:szCs w:val="28"/>
        </w:rPr>
        <w:t>Простациклины</w:t>
      </w:r>
      <w:proofErr w:type="spellEnd"/>
      <w:r w:rsidRPr="0022334F">
        <w:rPr>
          <w:rFonts w:ascii="Times New Roman" w:hAnsi="Times New Roman" w:cs="Times New Roman"/>
          <w:sz w:val="28"/>
          <w:szCs w:val="28"/>
        </w:rPr>
        <w:t xml:space="preserve"> - вещества, характеризующиеся мощным </w:t>
      </w:r>
      <w:proofErr w:type="spellStart"/>
      <w:r w:rsidRPr="0022334F">
        <w:rPr>
          <w:rFonts w:ascii="Times New Roman" w:hAnsi="Times New Roman" w:cs="Times New Roman"/>
          <w:sz w:val="28"/>
          <w:szCs w:val="28"/>
        </w:rPr>
        <w:t>антиадгезионным</w:t>
      </w:r>
      <w:proofErr w:type="spellEnd"/>
      <w:r w:rsidRPr="0022334F">
        <w:rPr>
          <w:rFonts w:ascii="Times New Roman" w:hAnsi="Times New Roman" w:cs="Times New Roman"/>
          <w:sz w:val="28"/>
          <w:szCs w:val="28"/>
        </w:rPr>
        <w:t xml:space="preserve"> эффектом. </w:t>
      </w:r>
      <w:proofErr w:type="spellStart"/>
      <w:r w:rsidRPr="0022334F">
        <w:rPr>
          <w:rFonts w:ascii="Times New Roman" w:hAnsi="Times New Roman" w:cs="Times New Roman"/>
          <w:sz w:val="28"/>
          <w:szCs w:val="28"/>
        </w:rPr>
        <w:t>Лейкотриены</w:t>
      </w:r>
      <w:proofErr w:type="spellEnd"/>
      <w:r w:rsidRPr="0022334F">
        <w:rPr>
          <w:rFonts w:ascii="Times New Roman" w:hAnsi="Times New Roman" w:cs="Times New Roman"/>
          <w:sz w:val="28"/>
          <w:szCs w:val="28"/>
        </w:rPr>
        <w:t xml:space="preserve"> обладают мощным </w:t>
      </w:r>
      <w:proofErr w:type="spellStart"/>
      <w:r w:rsidRPr="0022334F">
        <w:rPr>
          <w:rFonts w:ascii="Times New Roman" w:hAnsi="Times New Roman" w:cs="Times New Roman"/>
          <w:sz w:val="28"/>
          <w:szCs w:val="28"/>
        </w:rPr>
        <w:t>бронхоконстрикторным</w:t>
      </w:r>
      <w:proofErr w:type="spellEnd"/>
      <w:r w:rsidRPr="0022334F">
        <w:rPr>
          <w:rFonts w:ascii="Times New Roman" w:hAnsi="Times New Roman" w:cs="Times New Roman"/>
          <w:sz w:val="28"/>
          <w:szCs w:val="28"/>
        </w:rPr>
        <w:t xml:space="preserve"> действием. </w:t>
      </w:r>
      <w:proofErr w:type="spellStart"/>
      <w:r w:rsidRPr="0022334F">
        <w:rPr>
          <w:rFonts w:ascii="Times New Roman" w:hAnsi="Times New Roman" w:cs="Times New Roman"/>
          <w:sz w:val="28"/>
          <w:szCs w:val="28"/>
        </w:rPr>
        <w:t>Лейкотриены</w:t>
      </w:r>
      <w:proofErr w:type="spellEnd"/>
      <w:r w:rsidRPr="0022334F">
        <w:rPr>
          <w:rFonts w:ascii="Times New Roman" w:hAnsi="Times New Roman" w:cs="Times New Roman"/>
          <w:sz w:val="28"/>
          <w:szCs w:val="28"/>
        </w:rPr>
        <w:t xml:space="preserve"> активируют синтез простагландинов и </w:t>
      </w:r>
      <w:proofErr w:type="spellStart"/>
      <w:r w:rsidRPr="0022334F">
        <w:rPr>
          <w:rFonts w:ascii="Times New Roman" w:hAnsi="Times New Roman" w:cs="Times New Roman"/>
          <w:sz w:val="28"/>
          <w:szCs w:val="28"/>
        </w:rPr>
        <w:t>простациклинов</w:t>
      </w:r>
      <w:proofErr w:type="spellEnd"/>
      <w:r w:rsidRPr="0022334F">
        <w:rPr>
          <w:rFonts w:ascii="Times New Roman" w:hAnsi="Times New Roman" w:cs="Times New Roman"/>
          <w:sz w:val="28"/>
          <w:szCs w:val="28"/>
        </w:rPr>
        <w:t>. Таким образом, продукты ПНЖК в оптимальных условиях поддерживают гомеостаз организма.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пищевых веществах одновременно присутствуют не один, не два, а десятки </w:t>
      </w:r>
      <w:r w:rsidRPr="0022334F">
        <w:rPr>
          <w:rFonts w:ascii="Times New Roman" w:hAnsi="Times New Roman" w:cs="Times New Roman"/>
          <w:sz w:val="28"/>
          <w:szCs w:val="28"/>
        </w:rPr>
        <w:lastRenderedPageBreak/>
        <w:t>и сотни микронутриентов, и лечебно-профилактические свойства пищи определяются отнюдь не просто биологическими эффектами отдельных микронутриентов, а являются результатом комплексного взаимодействия между ними.</w:t>
      </w:r>
    </w:p>
    <w:p w:rsidR="0022334F" w:rsidRPr="0022334F" w:rsidRDefault="0022334F" w:rsidP="0022334F">
      <w:pPr>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 xml:space="preserve">Базовые физиологические функции микронутриентов: регуляция жирового, углеводного, белкового и минерального обмена; оптимизация активности ферментных систем; антиоксидантная защита; обеспечение процессов клеточного дыхания; поддержание электролитного баланса; поддержание кислотно-щелочного равновесия; </w:t>
      </w:r>
      <w:proofErr w:type="spellStart"/>
      <w:r w:rsidRPr="0022334F">
        <w:rPr>
          <w:rFonts w:ascii="Times New Roman" w:hAnsi="Times New Roman" w:cs="Times New Roman"/>
          <w:sz w:val="28"/>
          <w:szCs w:val="28"/>
        </w:rPr>
        <w:t>гормоноподобное</w:t>
      </w:r>
      <w:proofErr w:type="spellEnd"/>
      <w:r w:rsidRPr="0022334F">
        <w:rPr>
          <w:rFonts w:ascii="Times New Roman" w:hAnsi="Times New Roman" w:cs="Times New Roman"/>
          <w:sz w:val="28"/>
          <w:szCs w:val="28"/>
        </w:rPr>
        <w:t xml:space="preserve"> действие; регуляция репродуктивной функции и процессов эмбриогенеза; регуляция активности иммунной системы; участие в процессах кроветворения; регуляция свертываемости крови; регуляция возбудимости миокарда и сосудистого тонуса;</w:t>
      </w:r>
      <w:proofErr w:type="gramEnd"/>
      <w:r w:rsidRPr="0022334F">
        <w:rPr>
          <w:rFonts w:ascii="Times New Roman" w:hAnsi="Times New Roman" w:cs="Times New Roman"/>
          <w:sz w:val="28"/>
          <w:szCs w:val="28"/>
        </w:rPr>
        <w:t xml:space="preserve"> регуляция нервной деятельности; структурное и функциональное обеспечение опорно-двигательного аппарата; синтез соединительной ткани; регуляция процессов </w:t>
      </w:r>
      <w:proofErr w:type="spellStart"/>
      <w:r w:rsidRPr="0022334F">
        <w:rPr>
          <w:rFonts w:ascii="Times New Roman" w:hAnsi="Times New Roman" w:cs="Times New Roman"/>
          <w:sz w:val="28"/>
          <w:szCs w:val="28"/>
        </w:rPr>
        <w:t>детоксикации</w:t>
      </w:r>
      <w:proofErr w:type="spellEnd"/>
      <w:r w:rsidRPr="0022334F">
        <w:rPr>
          <w:rFonts w:ascii="Times New Roman" w:hAnsi="Times New Roman" w:cs="Times New Roman"/>
          <w:sz w:val="28"/>
          <w:szCs w:val="28"/>
        </w:rPr>
        <w:t xml:space="preserve"> и </w:t>
      </w:r>
      <w:proofErr w:type="spellStart"/>
      <w:r w:rsidRPr="0022334F">
        <w:rPr>
          <w:rFonts w:ascii="Times New Roman" w:hAnsi="Times New Roman" w:cs="Times New Roman"/>
          <w:sz w:val="28"/>
          <w:szCs w:val="28"/>
        </w:rPr>
        <w:t>биотрансформации</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ксенобиотиков</w:t>
      </w:r>
      <w:proofErr w:type="spellEnd"/>
      <w:r w:rsidRPr="0022334F">
        <w:rPr>
          <w:rFonts w:ascii="Times New Roman" w:hAnsi="Times New Roman" w:cs="Times New Roman"/>
          <w:sz w:val="28"/>
          <w:szCs w:val="28"/>
        </w:rPr>
        <w:t>; поддержание естественной кишечной микрофлоры.</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В природе не существует какого-либо единственного главного продукта питания или пищевой субстанции, способных полностью удовлетворить все меню следует соблюдать следующие принципы:</w:t>
      </w:r>
    </w:p>
    <w:p w:rsidR="0022334F" w:rsidRPr="0022334F" w:rsidRDefault="0022334F" w:rsidP="0022334F">
      <w:pPr>
        <w:numPr>
          <w:ilvl w:val="0"/>
          <w:numId w:val="7"/>
        </w:numPr>
        <w:tabs>
          <w:tab w:val="left" w:pos="1286"/>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калорийность пищевого рациона должна соответствовать энергетическим затратам организма; 12-17% энергии следует получать за счет белков, 25-35% - за счет жиров и 50-55% - за счет углеводов;</w:t>
      </w:r>
    </w:p>
    <w:p w:rsidR="0022334F" w:rsidRPr="0022334F" w:rsidRDefault="0022334F" w:rsidP="0022334F">
      <w:pPr>
        <w:numPr>
          <w:ilvl w:val="0"/>
          <w:numId w:val="7"/>
        </w:numPr>
        <w:tabs>
          <w:tab w:val="left" w:pos="926"/>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следует правильно распределять калорийность рациона в течение дня - завтрак -20-25%; обед 30-35%; полдник 5-10%; ужин 25-30%.</w:t>
      </w:r>
    </w:p>
    <w:p w:rsidR="0022334F" w:rsidRPr="0022334F" w:rsidRDefault="0022334F" w:rsidP="0022334F">
      <w:pPr>
        <w:numPr>
          <w:ilvl w:val="0"/>
          <w:numId w:val="7"/>
        </w:numPr>
        <w:tabs>
          <w:tab w:val="left" w:pos="926"/>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пища должна содержать оптимальные количества белков, жиров и углеводов;</w:t>
      </w:r>
    </w:p>
    <w:p w:rsidR="0022334F" w:rsidRPr="0022334F" w:rsidRDefault="0022334F" w:rsidP="0022334F">
      <w:pPr>
        <w:numPr>
          <w:ilvl w:val="0"/>
          <w:numId w:val="7"/>
        </w:numPr>
        <w:tabs>
          <w:tab w:val="left" w:pos="1056"/>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 Не менее одной трети суточной потребности белков и жиров должно обеспечиваться продуктами животного происхождения;</w:t>
      </w:r>
    </w:p>
    <w:p w:rsidR="0022334F" w:rsidRPr="0022334F" w:rsidRDefault="0022334F" w:rsidP="0022334F">
      <w:pPr>
        <w:numPr>
          <w:ilvl w:val="0"/>
          <w:numId w:val="7"/>
        </w:numPr>
        <w:tabs>
          <w:tab w:val="left" w:pos="926"/>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продукты, используемые в детском питании не должны содержать усилителей вкуса, искусственные красители, стабилизаторы, стимуляторы роста.</w:t>
      </w:r>
    </w:p>
    <w:p w:rsidR="0022334F" w:rsidRPr="0022334F" w:rsidRDefault="0022334F" w:rsidP="0022334F">
      <w:pPr>
        <w:tabs>
          <w:tab w:val="left" w:pos="6953"/>
        </w:tabs>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Пищевые добавки - структурные компоненты пищевых продуктов, не употребляемые как самостоятельный пищевой продукт или компонент пищи, но добавляемые на этапах производства, хранения, транспортировки пищевого продукта для улучшения или облегчения производственного процесса или отдельных операций, увеличения стойкости продукта к различным видам порчи, сохранения структуры и внешнего вида продукта или намеренного изменения органолептических свойств.</w:t>
      </w:r>
      <w:proofErr w:type="gramEnd"/>
      <w:r w:rsidRPr="0022334F">
        <w:rPr>
          <w:rFonts w:ascii="Times New Roman" w:hAnsi="Times New Roman" w:cs="Times New Roman"/>
          <w:sz w:val="28"/>
          <w:szCs w:val="28"/>
        </w:rPr>
        <w:t xml:space="preserve"> </w:t>
      </w:r>
      <w:proofErr w:type="gramStart"/>
      <w:r w:rsidRPr="0022334F">
        <w:rPr>
          <w:rFonts w:ascii="Times New Roman" w:hAnsi="Times New Roman" w:cs="Times New Roman"/>
          <w:sz w:val="28"/>
          <w:szCs w:val="28"/>
        </w:rPr>
        <w:t>Пищевые добавки подразделяются на регулирующие вкус продукта (</w:t>
      </w:r>
      <w:proofErr w:type="spellStart"/>
      <w:r w:rsidRPr="0022334F">
        <w:rPr>
          <w:rFonts w:ascii="Times New Roman" w:hAnsi="Times New Roman" w:cs="Times New Roman"/>
          <w:sz w:val="28"/>
          <w:szCs w:val="28"/>
        </w:rPr>
        <w:t>ароматизаторы</w:t>
      </w:r>
      <w:proofErr w:type="spellEnd"/>
      <w:r w:rsidRPr="0022334F">
        <w:rPr>
          <w:rFonts w:ascii="Times New Roman" w:hAnsi="Times New Roman" w:cs="Times New Roman"/>
          <w:sz w:val="28"/>
          <w:szCs w:val="28"/>
        </w:rPr>
        <w:t xml:space="preserve">, вкусовые добавки, подслащивающие вещества, кислоты и регуляторы кислотности); улучшающие внешний вид продукта (красители, стабилизаторы окраски); регулирующие консистенцию и формирующие текстуру (загустители, </w:t>
      </w:r>
      <w:proofErr w:type="spellStart"/>
      <w:r w:rsidRPr="0022334F">
        <w:rPr>
          <w:rFonts w:ascii="Times New Roman" w:hAnsi="Times New Roman" w:cs="Times New Roman"/>
          <w:sz w:val="28"/>
          <w:szCs w:val="28"/>
        </w:rPr>
        <w:lastRenderedPageBreak/>
        <w:t>гелеобразователи</w:t>
      </w:r>
      <w:proofErr w:type="spellEnd"/>
      <w:r w:rsidRPr="0022334F">
        <w:rPr>
          <w:rFonts w:ascii="Times New Roman" w:hAnsi="Times New Roman" w:cs="Times New Roman"/>
          <w:sz w:val="28"/>
          <w:szCs w:val="28"/>
        </w:rPr>
        <w:t>, стабилизаторы, эмульгаторы); повышающие сохранность продуктов питания и увеличивающие сроки их хранения (консерванты).</w:t>
      </w:r>
      <w:proofErr w:type="gramEnd"/>
      <w:r w:rsidRPr="0022334F">
        <w:rPr>
          <w:rFonts w:ascii="Times New Roman" w:hAnsi="Times New Roman" w:cs="Times New Roman"/>
          <w:sz w:val="28"/>
          <w:szCs w:val="28"/>
        </w:rPr>
        <w:t xml:space="preserve"> К пищевым добавкам не относят соединения, повышающие пищевую ценность продуктов питания, например, витамины, микроэлементы, аминокислоты. Широкое использование пищевых добавок производителями пищевых продуктов определяется стремлением - увеличить срок сохранения качества пищевых продуктов, в том числе скоропортящихся и быстро черствеющих в условиях необходимости их перевозки на большие расстояния; удовлетворить потребителя высокими и насыщенными вкусовыми качествами продукта связано с использованием </w:t>
      </w:r>
      <w:proofErr w:type="spellStart"/>
      <w:r w:rsidRPr="0022334F">
        <w:rPr>
          <w:rFonts w:ascii="Times New Roman" w:hAnsi="Times New Roman" w:cs="Times New Roman"/>
          <w:sz w:val="28"/>
          <w:szCs w:val="28"/>
        </w:rPr>
        <w:t>ароматизаторов</w:t>
      </w:r>
      <w:proofErr w:type="spellEnd"/>
      <w:r w:rsidRPr="0022334F">
        <w:rPr>
          <w:rFonts w:ascii="Times New Roman" w:hAnsi="Times New Roman" w:cs="Times New Roman"/>
          <w:sz w:val="28"/>
          <w:szCs w:val="28"/>
        </w:rPr>
        <w:t xml:space="preserve"> и красителей; создание новых видов пищевых продуктов, отвечающих современным требованиям науки о питании (низкокалорийные продукты, имитаторы продуктов) - это связано с использованием пищевых добавок, регулирующих консистенцию пищевых продуктов.</w:t>
      </w:r>
    </w:p>
    <w:p w:rsidR="0022334F" w:rsidRPr="0022334F" w:rsidRDefault="0022334F" w:rsidP="0022334F">
      <w:pPr>
        <w:tabs>
          <w:tab w:val="left" w:pos="9552"/>
        </w:tabs>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Каждой из пищевых добавок присвоен цифровой трех- или четырехзначный номер. Номер маркируется в сочетании с названием функционального класса, отражающего группировку пищевых добавок по технологическим функциям (подклассам).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их классификация выглядит следующим образом (основные группы): Е100-Е199 - красители; Е200-Е299 - консерванты; Е300-Е399 антиоксиданты; Е400-Е499 - стабилизаторы консистенции; Е450-Е499 - эмульгаторы; Е500-Е599 регуляторы кислотности, разрыхлители; Е600- Е699 - усилители вкуса и аромата; Е700-Е899 - запасные индексы; Е900-Е999 - глазирующие агенты, </w:t>
      </w:r>
      <w:proofErr w:type="spellStart"/>
      <w:r w:rsidRPr="0022334F">
        <w:rPr>
          <w:rFonts w:ascii="Times New Roman" w:hAnsi="Times New Roman" w:cs="Times New Roman"/>
          <w:sz w:val="28"/>
          <w:szCs w:val="28"/>
        </w:rPr>
        <w:t>улучшители</w:t>
      </w:r>
      <w:proofErr w:type="spellEnd"/>
      <w:r w:rsidRPr="0022334F">
        <w:rPr>
          <w:rFonts w:ascii="Times New Roman" w:hAnsi="Times New Roman" w:cs="Times New Roman"/>
          <w:sz w:val="28"/>
          <w:szCs w:val="28"/>
        </w:rPr>
        <w:t xml:space="preserve"> хлеба.</w:t>
      </w:r>
    </w:p>
    <w:p w:rsidR="0022334F" w:rsidRPr="0022334F" w:rsidRDefault="0022334F" w:rsidP="0022334F">
      <w:pPr>
        <w:pStyle w:val="32"/>
        <w:shd w:val="clear" w:color="auto" w:fill="auto"/>
        <w:ind w:right="-2"/>
        <w:jc w:val="center"/>
      </w:pPr>
    </w:p>
    <w:p w:rsidR="0022334F" w:rsidRPr="0022334F" w:rsidRDefault="0022334F" w:rsidP="0022334F">
      <w:pPr>
        <w:pStyle w:val="32"/>
        <w:shd w:val="clear" w:color="auto" w:fill="auto"/>
        <w:tabs>
          <w:tab w:val="left" w:pos="1134"/>
        </w:tabs>
        <w:ind w:right="-2"/>
        <w:jc w:val="center"/>
      </w:pPr>
      <w:r w:rsidRPr="0022334F">
        <w:t>Список дополнительной литературы по теме:</w:t>
      </w:r>
    </w:p>
    <w:p w:rsidR="0022334F" w:rsidRPr="0022334F" w:rsidRDefault="0022334F" w:rsidP="0022334F">
      <w:pPr>
        <w:numPr>
          <w:ilvl w:val="0"/>
          <w:numId w:val="8"/>
        </w:numPr>
        <w:tabs>
          <w:tab w:val="left" w:pos="567"/>
          <w:tab w:val="left" w:pos="1134"/>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Авцин</w:t>
      </w:r>
      <w:proofErr w:type="spellEnd"/>
      <w:r w:rsidRPr="0022334F">
        <w:rPr>
          <w:rFonts w:ascii="Times New Roman" w:hAnsi="Times New Roman" w:cs="Times New Roman"/>
          <w:sz w:val="28"/>
          <w:szCs w:val="28"/>
        </w:rPr>
        <w:t xml:space="preserve"> А.П., Жаворонков А.А., </w:t>
      </w:r>
      <w:proofErr w:type="spellStart"/>
      <w:r w:rsidRPr="0022334F">
        <w:rPr>
          <w:rFonts w:ascii="Times New Roman" w:hAnsi="Times New Roman" w:cs="Times New Roman"/>
          <w:sz w:val="28"/>
          <w:szCs w:val="28"/>
        </w:rPr>
        <w:t>Риш</w:t>
      </w:r>
      <w:proofErr w:type="spellEnd"/>
      <w:r w:rsidRPr="0022334F">
        <w:rPr>
          <w:rFonts w:ascii="Times New Roman" w:hAnsi="Times New Roman" w:cs="Times New Roman"/>
          <w:sz w:val="28"/>
          <w:szCs w:val="28"/>
        </w:rPr>
        <w:t xml:space="preserve"> М.А. </w:t>
      </w:r>
      <w:proofErr w:type="spellStart"/>
      <w:r w:rsidRPr="0022334F">
        <w:rPr>
          <w:rFonts w:ascii="Times New Roman" w:hAnsi="Times New Roman" w:cs="Times New Roman"/>
          <w:sz w:val="28"/>
          <w:szCs w:val="28"/>
        </w:rPr>
        <w:t>Микроэлементозы</w:t>
      </w:r>
      <w:proofErr w:type="spellEnd"/>
      <w:r w:rsidRPr="0022334F">
        <w:rPr>
          <w:rFonts w:ascii="Times New Roman" w:hAnsi="Times New Roman" w:cs="Times New Roman"/>
          <w:sz w:val="28"/>
          <w:szCs w:val="28"/>
        </w:rPr>
        <w:t xml:space="preserve"> человека: этиология, классификация, органопатология. - М. - 1991.- с.</w:t>
      </w:r>
    </w:p>
    <w:p w:rsidR="0022334F" w:rsidRPr="0022334F" w:rsidRDefault="0022334F" w:rsidP="0022334F">
      <w:pPr>
        <w:numPr>
          <w:ilvl w:val="0"/>
          <w:numId w:val="8"/>
        </w:numPr>
        <w:tabs>
          <w:tab w:val="left" w:pos="567"/>
          <w:tab w:val="left" w:pos="113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Арсеньева Т.П., Баранова И.В Основные вещества для обогащения продуктов питания // Пищевая промышленность. - 2007. - №1. - С. </w:t>
      </w:r>
      <w:r w:rsidRPr="0022334F">
        <w:rPr>
          <w:rStyle w:val="2Candara10pt"/>
          <w:rFonts w:ascii="Times New Roman" w:hAnsi="Times New Roman" w:cs="Times New Roman"/>
          <w:sz w:val="28"/>
          <w:szCs w:val="28"/>
        </w:rPr>
        <w:t>6</w:t>
      </w:r>
      <w:r w:rsidRPr="0022334F">
        <w:rPr>
          <w:rFonts w:ascii="Times New Roman" w:hAnsi="Times New Roman" w:cs="Times New Roman"/>
          <w:sz w:val="28"/>
          <w:szCs w:val="28"/>
        </w:rPr>
        <w:t>-</w:t>
      </w:r>
      <w:r w:rsidRPr="0022334F">
        <w:rPr>
          <w:rStyle w:val="2Candara10pt"/>
          <w:rFonts w:ascii="Times New Roman" w:hAnsi="Times New Roman" w:cs="Times New Roman"/>
          <w:sz w:val="28"/>
          <w:szCs w:val="28"/>
        </w:rPr>
        <w:t>8</w:t>
      </w:r>
      <w:r w:rsidRPr="0022334F">
        <w:rPr>
          <w:rFonts w:ascii="Times New Roman" w:hAnsi="Times New Roman" w:cs="Times New Roman"/>
          <w:sz w:val="28"/>
          <w:szCs w:val="28"/>
        </w:rPr>
        <w:t>.</w:t>
      </w:r>
    </w:p>
    <w:p w:rsidR="0022334F" w:rsidRPr="0022334F" w:rsidRDefault="0022334F" w:rsidP="0022334F">
      <w:pPr>
        <w:numPr>
          <w:ilvl w:val="0"/>
          <w:numId w:val="8"/>
        </w:numPr>
        <w:tabs>
          <w:tab w:val="left" w:pos="567"/>
          <w:tab w:val="left" w:pos="113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Богатырев А.Н., </w:t>
      </w:r>
      <w:proofErr w:type="spellStart"/>
      <w:r w:rsidRPr="0022334F">
        <w:rPr>
          <w:rFonts w:ascii="Times New Roman" w:hAnsi="Times New Roman" w:cs="Times New Roman"/>
          <w:sz w:val="28"/>
          <w:szCs w:val="28"/>
        </w:rPr>
        <w:t>Пряничникова</w:t>
      </w:r>
      <w:proofErr w:type="spellEnd"/>
      <w:r w:rsidRPr="0022334F">
        <w:rPr>
          <w:rFonts w:ascii="Times New Roman" w:hAnsi="Times New Roman" w:cs="Times New Roman"/>
          <w:sz w:val="28"/>
          <w:szCs w:val="28"/>
        </w:rPr>
        <w:t xml:space="preserve"> Н.С., Макеева И.А. Натуральные продукты питания - здоровье нации // Пищевая промышленность. - 2017. - №</w:t>
      </w:r>
      <w:r w:rsidRPr="0022334F">
        <w:rPr>
          <w:rStyle w:val="2Candara10pt"/>
          <w:rFonts w:ascii="Times New Roman" w:hAnsi="Times New Roman" w:cs="Times New Roman"/>
          <w:sz w:val="28"/>
          <w:szCs w:val="28"/>
        </w:rPr>
        <w:t>28</w:t>
      </w:r>
      <w:r w:rsidRPr="0022334F">
        <w:rPr>
          <w:rFonts w:ascii="Times New Roman" w:hAnsi="Times New Roman" w:cs="Times New Roman"/>
          <w:sz w:val="28"/>
          <w:szCs w:val="28"/>
        </w:rPr>
        <w:t>. - С. 26-29.</w:t>
      </w:r>
    </w:p>
    <w:p w:rsidR="0022334F" w:rsidRPr="0022334F" w:rsidRDefault="0022334F" w:rsidP="0022334F">
      <w:pPr>
        <w:numPr>
          <w:ilvl w:val="0"/>
          <w:numId w:val="8"/>
        </w:numPr>
        <w:tabs>
          <w:tab w:val="left" w:pos="567"/>
          <w:tab w:val="left" w:pos="113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Боровик Татьяна Эдуардовна, Семенова Н. Н., Степанова Т. Н. Сбалансированное питание детей основа здорового образа жизни // Педиатрическая фармакология. - 2010. - №3. - С. 82-87.</w:t>
      </w:r>
    </w:p>
    <w:p w:rsidR="0022334F" w:rsidRPr="0022334F" w:rsidRDefault="0022334F" w:rsidP="0022334F">
      <w:pPr>
        <w:numPr>
          <w:ilvl w:val="0"/>
          <w:numId w:val="8"/>
        </w:numPr>
        <w:tabs>
          <w:tab w:val="left" w:pos="567"/>
          <w:tab w:val="left" w:pos="113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rsidR="0022334F" w:rsidRPr="0022334F" w:rsidRDefault="0022334F" w:rsidP="0022334F">
      <w:pPr>
        <w:numPr>
          <w:ilvl w:val="0"/>
          <w:numId w:val="8"/>
        </w:numPr>
        <w:tabs>
          <w:tab w:val="left" w:pos="567"/>
          <w:tab w:val="left" w:pos="1134"/>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Зинчук В.В. Физиологические основы питания // Журнал Гродненского </w:t>
      </w:r>
      <w:r w:rsidRPr="0022334F">
        <w:rPr>
          <w:rFonts w:ascii="Times New Roman" w:hAnsi="Times New Roman" w:cs="Times New Roman"/>
          <w:sz w:val="28"/>
          <w:szCs w:val="28"/>
        </w:rPr>
        <w:lastRenderedPageBreak/>
        <w:t>государственного медицинского университета. -2014. - № 3(47). - С. 140-143.</w:t>
      </w:r>
    </w:p>
    <w:p w:rsidR="0022334F" w:rsidRPr="0022334F" w:rsidRDefault="0022334F" w:rsidP="0022334F">
      <w:pPr>
        <w:numPr>
          <w:ilvl w:val="0"/>
          <w:numId w:val="8"/>
        </w:numPr>
        <w:tabs>
          <w:tab w:val="left" w:pos="567"/>
          <w:tab w:val="left" w:pos="1134"/>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Зулькарнаев</w:t>
      </w:r>
      <w:proofErr w:type="spellEnd"/>
      <w:r w:rsidRPr="0022334F">
        <w:rPr>
          <w:rFonts w:ascii="Times New Roman" w:hAnsi="Times New Roman" w:cs="Times New Roman"/>
          <w:sz w:val="28"/>
          <w:szCs w:val="28"/>
        </w:rPr>
        <w:t xml:space="preserve"> Т.Р., </w:t>
      </w:r>
      <w:proofErr w:type="spellStart"/>
      <w:r w:rsidRPr="0022334F">
        <w:rPr>
          <w:rFonts w:ascii="Times New Roman" w:hAnsi="Times New Roman" w:cs="Times New Roman"/>
          <w:sz w:val="28"/>
          <w:szCs w:val="28"/>
        </w:rPr>
        <w:t>Мурысева</w:t>
      </w:r>
      <w:proofErr w:type="spellEnd"/>
      <w:r w:rsidRPr="0022334F">
        <w:rPr>
          <w:rFonts w:ascii="Times New Roman" w:hAnsi="Times New Roman" w:cs="Times New Roman"/>
          <w:sz w:val="28"/>
          <w:szCs w:val="28"/>
        </w:rPr>
        <w:t xml:space="preserve"> Е.Н., Тюрина О.В., </w:t>
      </w:r>
      <w:proofErr w:type="spellStart"/>
      <w:r w:rsidRPr="0022334F">
        <w:rPr>
          <w:rFonts w:ascii="Times New Roman" w:hAnsi="Times New Roman" w:cs="Times New Roman"/>
          <w:sz w:val="28"/>
          <w:szCs w:val="28"/>
        </w:rPr>
        <w:t>Зулькарнаева</w:t>
      </w:r>
      <w:proofErr w:type="spellEnd"/>
      <w:r w:rsidRPr="0022334F">
        <w:rPr>
          <w:rFonts w:ascii="Times New Roman" w:hAnsi="Times New Roman" w:cs="Times New Roman"/>
          <w:sz w:val="28"/>
          <w:szCs w:val="28"/>
        </w:rPr>
        <w:t xml:space="preserve"> А.Т. Здоровое питание:</w:t>
      </w:r>
      <w:r w:rsidRPr="0022334F">
        <w:rPr>
          <w:rFonts w:ascii="Times New Roman" w:hAnsi="Times New Roman" w:cs="Times New Roman"/>
          <w:sz w:val="28"/>
          <w:szCs w:val="28"/>
        </w:rPr>
        <w:tab/>
        <w:t>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Башкортостана.- 2011.- Т. 5.- С.150-154.</w:t>
      </w:r>
    </w:p>
    <w:p w:rsidR="0022334F" w:rsidRPr="0022334F" w:rsidRDefault="0022334F" w:rsidP="0022334F">
      <w:pPr>
        <w:numPr>
          <w:ilvl w:val="0"/>
          <w:numId w:val="8"/>
        </w:numPr>
        <w:tabs>
          <w:tab w:val="left" w:pos="567"/>
          <w:tab w:val="left" w:pos="1134"/>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Коденцова</w:t>
      </w:r>
      <w:proofErr w:type="spellEnd"/>
      <w:r w:rsidRPr="0022334F">
        <w:rPr>
          <w:rFonts w:ascii="Times New Roman" w:hAnsi="Times New Roman" w:cs="Times New Roman"/>
          <w:sz w:val="28"/>
          <w:szCs w:val="28"/>
        </w:rPr>
        <w:t xml:space="preserve"> В.М., </w:t>
      </w:r>
      <w:proofErr w:type="spellStart"/>
      <w:r w:rsidRPr="0022334F">
        <w:rPr>
          <w:rFonts w:ascii="Times New Roman" w:hAnsi="Times New Roman" w:cs="Times New Roman"/>
          <w:sz w:val="28"/>
          <w:szCs w:val="28"/>
        </w:rPr>
        <w:t>Рисник</w:t>
      </w:r>
      <w:proofErr w:type="spellEnd"/>
      <w:r w:rsidRPr="0022334F">
        <w:rPr>
          <w:rFonts w:ascii="Times New Roman" w:hAnsi="Times New Roman" w:cs="Times New Roman"/>
          <w:sz w:val="28"/>
          <w:szCs w:val="28"/>
        </w:rPr>
        <w:t xml:space="preserve"> Д.В. Витаминно-минеральные комплексы для детей в период активной социальной адаптации // Медицинский совет. - 2018. - № 2. - С. 52-57.</w:t>
      </w:r>
    </w:p>
    <w:p w:rsidR="0022334F" w:rsidRPr="0022334F" w:rsidRDefault="0022334F" w:rsidP="0022334F">
      <w:pPr>
        <w:numPr>
          <w:ilvl w:val="0"/>
          <w:numId w:val="8"/>
        </w:numPr>
        <w:tabs>
          <w:tab w:val="left" w:pos="567"/>
          <w:tab w:val="left" w:pos="1134"/>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Коденцова</w:t>
      </w:r>
      <w:proofErr w:type="spellEnd"/>
      <w:r w:rsidRPr="0022334F">
        <w:rPr>
          <w:rFonts w:ascii="Times New Roman" w:hAnsi="Times New Roman" w:cs="Times New Roman"/>
          <w:sz w:val="28"/>
          <w:szCs w:val="28"/>
        </w:rPr>
        <w:t xml:space="preserve"> В.М., </w:t>
      </w:r>
      <w:proofErr w:type="spellStart"/>
      <w:r w:rsidRPr="0022334F">
        <w:rPr>
          <w:rFonts w:ascii="Times New Roman" w:hAnsi="Times New Roman" w:cs="Times New Roman"/>
          <w:sz w:val="28"/>
          <w:szCs w:val="28"/>
        </w:rPr>
        <w:t>Намазова</w:t>
      </w:r>
      <w:proofErr w:type="spellEnd"/>
      <w:r w:rsidRPr="0022334F">
        <w:rPr>
          <w:rFonts w:ascii="Times New Roman" w:hAnsi="Times New Roman" w:cs="Times New Roman"/>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rsidR="0022334F" w:rsidRPr="0022334F" w:rsidRDefault="0022334F" w:rsidP="0022334F">
      <w:pPr>
        <w:numPr>
          <w:ilvl w:val="0"/>
          <w:numId w:val="8"/>
        </w:numPr>
        <w:tabs>
          <w:tab w:val="left" w:pos="567"/>
          <w:tab w:val="left" w:pos="1134"/>
          <w:tab w:val="left" w:pos="1197"/>
        </w:tabs>
        <w:spacing w:line="322" w:lineRule="exact"/>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Коновалов</w:t>
      </w:r>
      <w:proofErr w:type="gramEnd"/>
      <w:r w:rsidRPr="0022334F">
        <w:rPr>
          <w:rFonts w:ascii="Times New Roman" w:hAnsi="Times New Roman" w:cs="Times New Roman"/>
          <w:sz w:val="28"/>
          <w:szCs w:val="28"/>
        </w:rPr>
        <w:t xml:space="preserve"> К.Л., </w:t>
      </w:r>
      <w:proofErr w:type="spellStart"/>
      <w:r w:rsidRPr="0022334F">
        <w:rPr>
          <w:rFonts w:ascii="Times New Roman" w:hAnsi="Times New Roman" w:cs="Times New Roman"/>
          <w:sz w:val="28"/>
          <w:szCs w:val="28"/>
        </w:rPr>
        <w:t>Шулбаева</w:t>
      </w:r>
      <w:proofErr w:type="spellEnd"/>
      <w:r w:rsidRPr="0022334F">
        <w:rPr>
          <w:rFonts w:ascii="Times New Roman" w:hAnsi="Times New Roman" w:cs="Times New Roman"/>
          <w:sz w:val="28"/>
          <w:szCs w:val="28"/>
        </w:rPr>
        <w:t xml:space="preserve"> М.Т., Мусина О.Н. Пищевые вещества животного и растительного происхождения для здорового питания // Пищевая промышленность. 2008. - №8. - С. 10-12.</w:t>
      </w:r>
    </w:p>
    <w:p w:rsidR="0022334F" w:rsidRPr="0022334F" w:rsidRDefault="0022334F" w:rsidP="0022334F">
      <w:pPr>
        <w:numPr>
          <w:ilvl w:val="0"/>
          <w:numId w:val="8"/>
        </w:numPr>
        <w:tabs>
          <w:tab w:val="left" w:pos="567"/>
          <w:tab w:val="left" w:pos="1134"/>
          <w:tab w:val="left" w:pos="1187"/>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Косенко И.М. Микронутриенты и здоровье детей // Вопросы современной педиатрии. - 2011. - № 6 (10). - С. 179-185.</w:t>
      </w:r>
    </w:p>
    <w:p w:rsidR="0022334F" w:rsidRPr="0022334F" w:rsidRDefault="0022334F" w:rsidP="0022334F">
      <w:pPr>
        <w:numPr>
          <w:ilvl w:val="0"/>
          <w:numId w:val="8"/>
        </w:numPr>
        <w:tabs>
          <w:tab w:val="left" w:pos="567"/>
          <w:tab w:val="left" w:pos="1134"/>
          <w:tab w:val="left" w:pos="1197"/>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Куприц</w:t>
      </w:r>
      <w:proofErr w:type="spellEnd"/>
      <w:r w:rsidRPr="0022334F">
        <w:rPr>
          <w:rFonts w:ascii="Times New Roman" w:hAnsi="Times New Roman" w:cs="Times New Roman"/>
          <w:sz w:val="28"/>
          <w:szCs w:val="28"/>
        </w:rPr>
        <w:t xml:space="preserve"> В. А., </w:t>
      </w:r>
      <w:proofErr w:type="spellStart"/>
      <w:r w:rsidRPr="0022334F">
        <w:rPr>
          <w:rFonts w:ascii="Times New Roman" w:hAnsi="Times New Roman" w:cs="Times New Roman"/>
          <w:sz w:val="28"/>
          <w:szCs w:val="28"/>
        </w:rPr>
        <w:t>Чмыхалова</w:t>
      </w:r>
      <w:proofErr w:type="spellEnd"/>
      <w:r w:rsidRPr="0022334F">
        <w:rPr>
          <w:rFonts w:ascii="Times New Roman" w:hAnsi="Times New Roman" w:cs="Times New Roman"/>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-2019. - № X. - С. 209-213.</w:t>
      </w:r>
    </w:p>
    <w:p w:rsidR="0022334F" w:rsidRPr="0022334F" w:rsidRDefault="0022334F" w:rsidP="0022334F">
      <w:pPr>
        <w:numPr>
          <w:ilvl w:val="0"/>
          <w:numId w:val="8"/>
        </w:numPr>
        <w:tabs>
          <w:tab w:val="left" w:pos="567"/>
          <w:tab w:val="left" w:pos="1134"/>
          <w:tab w:val="left" w:pos="1192"/>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Ларионова Т.К., Бакиров А.Б., </w:t>
      </w:r>
      <w:proofErr w:type="spellStart"/>
      <w:r w:rsidRPr="0022334F">
        <w:rPr>
          <w:rFonts w:ascii="Times New Roman" w:hAnsi="Times New Roman" w:cs="Times New Roman"/>
          <w:sz w:val="28"/>
          <w:szCs w:val="28"/>
        </w:rPr>
        <w:t>Даукаев</w:t>
      </w:r>
      <w:proofErr w:type="spellEnd"/>
      <w:r w:rsidRPr="0022334F">
        <w:rPr>
          <w:rFonts w:ascii="Times New Roman" w:hAnsi="Times New Roman" w:cs="Times New Roman"/>
          <w:sz w:val="28"/>
          <w:szCs w:val="28"/>
        </w:rPr>
        <w:t xml:space="preserve"> Р.А. Оценка питания взрослого населения Республики Башкортостан // Вопросы питания. 2018. №5. -С. 37-42.</w:t>
      </w:r>
    </w:p>
    <w:p w:rsidR="0022334F" w:rsidRPr="0022334F" w:rsidRDefault="0022334F" w:rsidP="0022334F">
      <w:pPr>
        <w:numPr>
          <w:ilvl w:val="0"/>
          <w:numId w:val="8"/>
        </w:numPr>
        <w:tabs>
          <w:tab w:val="left" w:pos="567"/>
          <w:tab w:val="left" w:pos="1134"/>
          <w:tab w:val="left" w:pos="1197"/>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w:t>
      </w:r>
      <w:proofErr w:type="gramStart"/>
      <w:r w:rsidRPr="0022334F">
        <w:rPr>
          <w:rFonts w:ascii="Times New Roman" w:hAnsi="Times New Roman" w:cs="Times New Roman"/>
          <w:sz w:val="28"/>
          <w:szCs w:val="28"/>
        </w:rPr>
        <w:t>-М</w:t>
      </w:r>
      <w:proofErr w:type="gramEnd"/>
      <w:r w:rsidRPr="0022334F">
        <w:rPr>
          <w:rFonts w:ascii="Times New Roman" w:hAnsi="Times New Roman" w:cs="Times New Roman"/>
          <w:sz w:val="28"/>
          <w:szCs w:val="28"/>
        </w:rPr>
        <w:t xml:space="preserve">.: Федеральный центр гигиены и эпидемиологии </w:t>
      </w:r>
      <w:proofErr w:type="spellStart"/>
      <w:r w:rsidRPr="0022334F">
        <w:rPr>
          <w:rFonts w:ascii="Times New Roman" w:hAnsi="Times New Roman" w:cs="Times New Roman"/>
          <w:sz w:val="28"/>
          <w:szCs w:val="28"/>
        </w:rPr>
        <w:t>Роспотребнадзора</w:t>
      </w:r>
      <w:proofErr w:type="spellEnd"/>
      <w:r w:rsidRPr="0022334F">
        <w:rPr>
          <w:rFonts w:ascii="Times New Roman" w:hAnsi="Times New Roman" w:cs="Times New Roman"/>
          <w:sz w:val="28"/>
          <w:szCs w:val="28"/>
        </w:rPr>
        <w:t>, 2009. - 36 с.</w:t>
      </w:r>
    </w:p>
    <w:p w:rsidR="0022334F" w:rsidRPr="0022334F" w:rsidRDefault="0022334F" w:rsidP="0022334F">
      <w:pPr>
        <w:numPr>
          <w:ilvl w:val="0"/>
          <w:numId w:val="8"/>
        </w:numPr>
        <w:tabs>
          <w:tab w:val="left" w:pos="426"/>
          <w:tab w:val="left" w:pos="567"/>
          <w:tab w:val="left" w:pos="1134"/>
          <w:tab w:val="left" w:pos="1192"/>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Часть 1 // Вопросы питания. - 2014. - №3. - С. 32-40.</w:t>
      </w:r>
    </w:p>
    <w:p w:rsidR="0022334F" w:rsidRPr="0022334F" w:rsidRDefault="0022334F" w:rsidP="0022334F">
      <w:pPr>
        <w:numPr>
          <w:ilvl w:val="0"/>
          <w:numId w:val="8"/>
        </w:numPr>
        <w:tabs>
          <w:tab w:val="left" w:pos="567"/>
          <w:tab w:val="left" w:pos="1134"/>
          <w:tab w:val="left" w:pos="1187"/>
        </w:tabs>
        <w:spacing w:line="322" w:lineRule="exact"/>
        <w:ind w:right="-2"/>
        <w:jc w:val="both"/>
        <w:rPr>
          <w:rFonts w:ascii="Times New Roman" w:hAnsi="Times New Roman" w:cs="Times New Roman"/>
          <w:sz w:val="28"/>
          <w:szCs w:val="28"/>
        </w:rPr>
      </w:pPr>
      <w:r w:rsidRPr="0022334F">
        <w:rPr>
          <w:rFonts w:ascii="Times New Roman" w:hAnsi="Times New Roman" w:cs="Times New Roman"/>
          <w:sz w:val="28"/>
          <w:szCs w:val="28"/>
        </w:rPr>
        <w:t>Скальный А.В. Микроэлементы: бодрость, здоровье, долголетие.-Изд. «Оникс 21 век».- М.- 2010.-288с.</w:t>
      </w:r>
    </w:p>
    <w:p w:rsidR="0022334F" w:rsidRPr="0022334F" w:rsidRDefault="0022334F" w:rsidP="0022334F">
      <w:pPr>
        <w:numPr>
          <w:ilvl w:val="0"/>
          <w:numId w:val="8"/>
        </w:numPr>
        <w:tabs>
          <w:tab w:val="left" w:pos="567"/>
          <w:tab w:val="left" w:pos="1134"/>
          <w:tab w:val="left" w:pos="1192"/>
        </w:tabs>
        <w:spacing w:line="322" w:lineRule="exact"/>
        <w:ind w:right="-2"/>
        <w:jc w:val="both"/>
        <w:rPr>
          <w:rFonts w:ascii="Times New Roman" w:hAnsi="Times New Roman" w:cs="Times New Roman"/>
          <w:sz w:val="28"/>
          <w:szCs w:val="28"/>
        </w:rPr>
      </w:pPr>
      <w:proofErr w:type="gramStart"/>
      <w:r w:rsidRPr="0022334F">
        <w:rPr>
          <w:rFonts w:ascii="Times New Roman" w:hAnsi="Times New Roman" w:cs="Times New Roman"/>
          <w:sz w:val="28"/>
          <w:szCs w:val="28"/>
        </w:rPr>
        <w:t>Скальный</w:t>
      </w:r>
      <w:proofErr w:type="gramEnd"/>
      <w:r w:rsidRPr="0022334F">
        <w:rPr>
          <w:rFonts w:ascii="Times New Roman" w:hAnsi="Times New Roman" w:cs="Times New Roman"/>
          <w:sz w:val="28"/>
          <w:szCs w:val="28"/>
        </w:rPr>
        <w:t xml:space="preserve"> А.В. Химические элементы в физиологии и экологии человека.- Изд. «Оникс 21 век».- М.- 2004.- 216с.</w:t>
      </w:r>
    </w:p>
    <w:p w:rsidR="0022334F" w:rsidRPr="0022334F" w:rsidRDefault="0022334F" w:rsidP="0022334F">
      <w:pPr>
        <w:numPr>
          <w:ilvl w:val="0"/>
          <w:numId w:val="8"/>
        </w:numPr>
        <w:tabs>
          <w:tab w:val="left" w:pos="567"/>
          <w:tab w:val="left" w:pos="1134"/>
          <w:tab w:val="left" w:pos="1197"/>
        </w:tabs>
        <w:spacing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Тармаева</w:t>
      </w:r>
      <w:proofErr w:type="spellEnd"/>
      <w:r w:rsidRPr="0022334F">
        <w:rPr>
          <w:rFonts w:ascii="Times New Roman" w:hAnsi="Times New Roman" w:cs="Times New Roman"/>
          <w:sz w:val="28"/>
          <w:szCs w:val="28"/>
        </w:rPr>
        <w:t xml:space="preserve"> И.</w:t>
      </w:r>
      <w:proofErr w:type="gramStart"/>
      <w:r w:rsidRPr="0022334F">
        <w:rPr>
          <w:rFonts w:ascii="Times New Roman" w:hAnsi="Times New Roman" w:cs="Times New Roman"/>
          <w:sz w:val="28"/>
          <w:szCs w:val="28"/>
        </w:rPr>
        <w:t>Ю</w:t>
      </w:r>
      <w:proofErr w:type="gram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Цыренжапова</w:t>
      </w:r>
      <w:proofErr w:type="spellEnd"/>
      <w:r w:rsidRPr="0022334F">
        <w:rPr>
          <w:rFonts w:ascii="Times New Roman" w:hAnsi="Times New Roman" w:cs="Times New Roman"/>
          <w:sz w:val="28"/>
          <w:szCs w:val="28"/>
        </w:rPr>
        <w:t xml:space="preserve"> Н.А., </w:t>
      </w:r>
      <w:proofErr w:type="spellStart"/>
      <w:r w:rsidRPr="0022334F">
        <w:rPr>
          <w:rFonts w:ascii="Times New Roman" w:hAnsi="Times New Roman" w:cs="Times New Roman"/>
          <w:sz w:val="28"/>
          <w:szCs w:val="28"/>
        </w:rPr>
        <w:t>Боева</w:t>
      </w:r>
      <w:proofErr w:type="spellEnd"/>
      <w:r w:rsidRPr="0022334F">
        <w:rPr>
          <w:rFonts w:ascii="Times New Roman" w:hAnsi="Times New Roman" w:cs="Times New Roman"/>
          <w:sz w:val="28"/>
          <w:szCs w:val="28"/>
        </w:rPr>
        <w:t xml:space="preserve"> А.В. Содержание макро- и микроэлементов в рационе питания детей // Бюллетень ВСНЦ СО РАМН. - 2013.- №3. - С. 140-143.</w:t>
      </w:r>
    </w:p>
    <w:p w:rsidR="0022334F" w:rsidRPr="0022334F" w:rsidRDefault="0022334F" w:rsidP="0022334F">
      <w:pPr>
        <w:numPr>
          <w:ilvl w:val="0"/>
          <w:numId w:val="8"/>
        </w:numPr>
        <w:tabs>
          <w:tab w:val="left" w:pos="567"/>
          <w:tab w:val="left" w:pos="1134"/>
          <w:tab w:val="left" w:pos="1197"/>
        </w:tabs>
        <w:spacing w:after="300" w:line="322" w:lineRule="exact"/>
        <w:ind w:right="-2"/>
        <w:jc w:val="both"/>
        <w:rPr>
          <w:rFonts w:ascii="Times New Roman" w:hAnsi="Times New Roman" w:cs="Times New Roman"/>
          <w:sz w:val="28"/>
          <w:szCs w:val="28"/>
        </w:rPr>
      </w:pPr>
      <w:proofErr w:type="spellStart"/>
      <w:r w:rsidRPr="0022334F">
        <w:rPr>
          <w:rFonts w:ascii="Times New Roman" w:hAnsi="Times New Roman" w:cs="Times New Roman"/>
          <w:sz w:val="28"/>
          <w:szCs w:val="28"/>
        </w:rPr>
        <w:t>Тутельян</w:t>
      </w:r>
      <w:proofErr w:type="spellEnd"/>
      <w:r w:rsidRPr="0022334F">
        <w:rPr>
          <w:rFonts w:ascii="Times New Roman" w:hAnsi="Times New Roman" w:cs="Times New Roman"/>
          <w:sz w:val="28"/>
          <w:szCs w:val="28"/>
        </w:rPr>
        <w:t xml:space="preserve"> В.А., </w:t>
      </w:r>
      <w:proofErr w:type="spellStart"/>
      <w:r w:rsidRPr="0022334F">
        <w:rPr>
          <w:rFonts w:ascii="Times New Roman" w:hAnsi="Times New Roman" w:cs="Times New Roman"/>
          <w:sz w:val="28"/>
          <w:szCs w:val="28"/>
        </w:rPr>
        <w:t>Позняковский</w:t>
      </w:r>
      <w:proofErr w:type="spellEnd"/>
      <w:r w:rsidRPr="0022334F">
        <w:rPr>
          <w:rFonts w:ascii="Times New Roman" w:hAnsi="Times New Roman" w:cs="Times New Roman"/>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rsidR="0022334F" w:rsidRPr="0022334F" w:rsidRDefault="0022334F" w:rsidP="0022334F">
      <w:pPr>
        <w:pStyle w:val="30"/>
        <w:keepNext/>
        <w:keepLines/>
        <w:shd w:val="clear" w:color="auto" w:fill="auto"/>
        <w:spacing w:before="0"/>
        <w:ind w:right="-2"/>
        <w:rPr>
          <w:sz w:val="28"/>
          <w:szCs w:val="28"/>
        </w:rPr>
      </w:pPr>
      <w:bookmarkStart w:id="5" w:name="bookmark15"/>
      <w:r w:rsidRPr="0022334F">
        <w:rPr>
          <w:sz w:val="28"/>
          <w:szCs w:val="28"/>
        </w:rPr>
        <w:lastRenderedPageBreak/>
        <w:t xml:space="preserve">Критически </w:t>
      </w:r>
      <w:proofErr w:type="gramStart"/>
      <w:r w:rsidRPr="0022334F">
        <w:rPr>
          <w:sz w:val="28"/>
          <w:szCs w:val="28"/>
        </w:rPr>
        <w:t>значимые</w:t>
      </w:r>
      <w:proofErr w:type="gramEnd"/>
      <w:r w:rsidRPr="0022334F">
        <w:rPr>
          <w:sz w:val="28"/>
          <w:szCs w:val="28"/>
        </w:rPr>
        <w:t xml:space="preserve"> нутриенты в различных группах продуктов</w:t>
      </w:r>
      <w:bookmarkEnd w:id="5"/>
      <w:r w:rsidRPr="0022334F">
        <w:rPr>
          <w:sz w:val="28"/>
          <w:szCs w:val="28"/>
        </w:rPr>
        <w:t>.</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Говоря о здоровом питании большое </w:t>
      </w:r>
      <w:proofErr w:type="gramStart"/>
      <w:r w:rsidRPr="0022334F">
        <w:rPr>
          <w:rFonts w:ascii="Times New Roman" w:hAnsi="Times New Roman" w:cs="Times New Roman"/>
          <w:sz w:val="28"/>
          <w:szCs w:val="28"/>
        </w:rPr>
        <w:t>внимание</w:t>
      </w:r>
      <w:proofErr w:type="gramEnd"/>
      <w:r w:rsidRPr="0022334F">
        <w:rPr>
          <w:rFonts w:ascii="Times New Roman" w:hAnsi="Times New Roman" w:cs="Times New Roman"/>
          <w:sz w:val="28"/>
          <w:szCs w:val="28"/>
        </w:rPr>
        <w:t xml:space="preserve"> уделяется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 какие </w:t>
      </w:r>
      <w:proofErr w:type="gramStart"/>
      <w:r w:rsidRPr="0022334F">
        <w:rPr>
          <w:rFonts w:ascii="Times New Roman" w:hAnsi="Times New Roman" w:cs="Times New Roman"/>
          <w:sz w:val="28"/>
          <w:szCs w:val="28"/>
        </w:rPr>
        <w:t>продуты</w:t>
      </w:r>
      <w:proofErr w:type="gramEnd"/>
      <w:r w:rsidRPr="0022334F">
        <w:rPr>
          <w:rFonts w:ascii="Times New Roman" w:hAnsi="Times New Roman" w:cs="Times New Roman"/>
          <w:sz w:val="28"/>
          <w:szCs w:val="28"/>
        </w:rPr>
        <w:t xml:space="preserve"> несут в себе скрытую угрозу.</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w:t>
      </w:r>
      <w:proofErr w:type="spellStart"/>
      <w:r w:rsidRPr="0022334F">
        <w:rPr>
          <w:rFonts w:ascii="Times New Roman" w:hAnsi="Times New Roman" w:cs="Times New Roman"/>
          <w:sz w:val="28"/>
          <w:szCs w:val="28"/>
        </w:rPr>
        <w:t>трансжиров</w:t>
      </w:r>
      <w:proofErr w:type="spellEnd"/>
      <w:r w:rsidRPr="0022334F">
        <w:rPr>
          <w:rFonts w:ascii="Times New Roman" w:hAnsi="Times New Roman" w:cs="Times New Roman"/>
          <w:sz w:val="28"/>
          <w:szCs w:val="28"/>
        </w:rPr>
        <w:t>, сахаров и соли.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Соль является основным источником натрия, при этом установлена связь между повышенным потреблением натрия и гипертонией, а также увеличением риска </w:t>
      </w:r>
      <w:proofErr w:type="gramStart"/>
      <w:r w:rsidRPr="0022334F">
        <w:rPr>
          <w:rFonts w:ascii="Times New Roman" w:hAnsi="Times New Roman" w:cs="Times New Roman"/>
          <w:sz w:val="28"/>
          <w:szCs w:val="28"/>
        </w:rPr>
        <w:t>сердечно-сосудистых</w:t>
      </w:r>
      <w:proofErr w:type="gramEnd"/>
      <w:r w:rsidRPr="0022334F">
        <w:rPr>
          <w:rFonts w:ascii="Times New Roman" w:hAnsi="Times New Roman" w:cs="Times New Roman"/>
          <w:sz w:val="28"/>
          <w:szCs w:val="28"/>
        </w:rPr>
        <w:t xml:space="preserve">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w:t>
      </w:r>
      <w:proofErr w:type="gramStart"/>
      <w:r w:rsidRPr="0022334F">
        <w:rPr>
          <w:rFonts w:ascii="Times New Roman" w:hAnsi="Times New Roman" w:cs="Times New Roman"/>
          <w:sz w:val="28"/>
          <w:szCs w:val="28"/>
        </w:rPr>
        <w:t>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w:t>
      </w:r>
      <w:proofErr w:type="gramEnd"/>
      <w:r w:rsidRPr="0022334F">
        <w:rPr>
          <w:rFonts w:ascii="Times New Roman" w:hAnsi="Times New Roman" w:cs="Times New Roman"/>
          <w:sz w:val="28"/>
          <w:szCs w:val="28"/>
        </w:rPr>
        <w:t xml:space="preserve">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w:t>
      </w:r>
      <w:proofErr w:type="gramStart"/>
      <w:r w:rsidRPr="0022334F">
        <w:rPr>
          <w:rFonts w:ascii="Times New Roman" w:hAnsi="Times New Roman" w:cs="Times New Roman"/>
          <w:sz w:val="28"/>
          <w:szCs w:val="28"/>
        </w:rPr>
        <w:t>соли</w:t>
      </w:r>
      <w:proofErr w:type="gramEnd"/>
      <w:r w:rsidRPr="0022334F">
        <w:rPr>
          <w:rFonts w:ascii="Times New Roman" w:hAnsi="Times New Roman" w:cs="Times New Roman"/>
          <w:sz w:val="28"/>
          <w:szCs w:val="28"/>
        </w:rPr>
        <w:t xml:space="preserve"> в сторону уменьшения исходя из их потребностей в энергии по сравнению с взрослыми, что соответственно составляет 2,5-5 гр./сутки.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Следует отметить, что натрий является важнейшим биогенным элементом, необходимым для поддержания водно-щелочного баланса, передачи нервных импульсов, нормального функционирования клеток. Избыток натрия сопровождается повышением кровяного давления, повышенным напряжением в работе </w:t>
      </w:r>
      <w:proofErr w:type="gramStart"/>
      <w:r w:rsidRPr="0022334F">
        <w:rPr>
          <w:rFonts w:ascii="Times New Roman" w:hAnsi="Times New Roman" w:cs="Times New Roman"/>
          <w:sz w:val="28"/>
          <w:szCs w:val="28"/>
        </w:rPr>
        <w:t>сердечно-сосудистой</w:t>
      </w:r>
      <w:proofErr w:type="gramEnd"/>
      <w:r w:rsidRPr="0022334F">
        <w:rPr>
          <w:rFonts w:ascii="Times New Roman" w:hAnsi="Times New Roman" w:cs="Times New Roman"/>
          <w:sz w:val="28"/>
          <w:szCs w:val="28"/>
        </w:rPr>
        <w:t xml:space="preserve"> системы, накоплением жидкости в организме, нарушением обмена веществ, сопровождающегося формированием избыточной массы тела.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Основные источники потребления натрия в пище определяются культурными </w:t>
      </w:r>
      <w:r w:rsidRPr="0022334F">
        <w:rPr>
          <w:rFonts w:ascii="Times New Roman" w:hAnsi="Times New Roman" w:cs="Times New Roman"/>
          <w:sz w:val="28"/>
          <w:szCs w:val="28"/>
        </w:rPr>
        <w:lastRenderedPageBreak/>
        <w:t xml:space="preserve">особенностями и кулинарными предпочтениями населения. Натрий в значительных количествах содержится в продуктах повседневного употребления - в молоке, мясе, хлебобулочных изделиях, мясопродуктах, </w:t>
      </w:r>
      <w:proofErr w:type="spellStart"/>
      <w:r w:rsidRPr="0022334F">
        <w:rPr>
          <w:rFonts w:ascii="Times New Roman" w:hAnsi="Times New Roman" w:cs="Times New Roman"/>
          <w:sz w:val="28"/>
          <w:szCs w:val="28"/>
        </w:rPr>
        <w:t>снековой</w:t>
      </w:r>
      <w:proofErr w:type="spellEnd"/>
      <w:r w:rsidRPr="0022334F">
        <w:rPr>
          <w:rFonts w:ascii="Times New Roman" w:hAnsi="Times New Roman" w:cs="Times New Roman"/>
          <w:sz w:val="28"/>
          <w:szCs w:val="28"/>
        </w:rPr>
        <w:t xml:space="preserve"> продукции, а также во вкусовых добавках к пище (соусы, приправы). Натрий содержится также в </w:t>
      </w:r>
      <w:proofErr w:type="spellStart"/>
      <w:r w:rsidRPr="0022334F">
        <w:rPr>
          <w:rFonts w:ascii="Times New Roman" w:hAnsi="Times New Roman" w:cs="Times New Roman"/>
          <w:sz w:val="28"/>
          <w:szCs w:val="28"/>
        </w:rPr>
        <w:t>глутамате</w:t>
      </w:r>
      <w:proofErr w:type="spellEnd"/>
      <w:r w:rsidRPr="0022334F">
        <w:rPr>
          <w:rFonts w:ascii="Times New Roman" w:hAnsi="Times New Roman" w:cs="Times New Roman"/>
          <w:sz w:val="28"/>
          <w:szCs w:val="28"/>
        </w:rPr>
        <w:t xml:space="preserve"> натрия, который широко используется в качестве пищевой добавки во многих регионах мира.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Для решения глобальной задачи по снижению заболеваемости населения ожирением, болезнями системы кровообращения, наряду с прочими мероприятиями большое значение имеет сокращение потребления соли.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вкусовые рецепторы человека к пониженному потреблению соли адаптируются постепенно, приоткрывая более широкий диапазон вкусов.</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Итак, основными источниками поступления натрия (поваренной соли) в организм человека являются хлеб и хлебные продукты, колбасные изделия и мясные консервы, сыры, консервированные овощи и соленья, соленая и копченая рыбная продукция, а также продукты быстрого питания (фаст-фуд) и различные комбинированные продукты (соусы, кетчупы и др.). Содержание натрия в хлебобулочных изделиях колеблется от 246 до 499 мг/100 г. Мясные консервы содержат от 400 мг до .800 мг/100г (для большинства - около 600 мг/г), вареные колбасные изделия от 800 до 1000 мг/100г, варен</w:t>
      </w:r>
      <w:proofErr w:type="gramStart"/>
      <w:r w:rsidRPr="0022334F">
        <w:rPr>
          <w:rFonts w:ascii="Times New Roman" w:hAnsi="Times New Roman" w:cs="Times New Roman"/>
          <w:sz w:val="28"/>
          <w:szCs w:val="28"/>
        </w:rPr>
        <w:t>о-</w:t>
      </w:r>
      <w:proofErr w:type="gramEnd"/>
      <w:r w:rsidRPr="0022334F">
        <w:rPr>
          <w:rFonts w:ascii="Times New Roman" w:hAnsi="Times New Roman" w:cs="Times New Roman"/>
          <w:sz w:val="28"/>
          <w:szCs w:val="28"/>
        </w:rPr>
        <w:t xml:space="preserve"> и сырокопченые 1500- 2000 мг/100 г. Овощные консервы и соленья содержат от 600 до 1100 мг/100 г натрия. Содержание натрия в рыбных консервах составляет 540-700 мг/100 г, в копченой рыбе - до 1000 мг, а в соленой - более 4900 мг/100 г. В порции некоторых продуктов фаст-</w:t>
      </w:r>
      <w:proofErr w:type="spellStart"/>
      <w:r w:rsidRPr="0022334F">
        <w:rPr>
          <w:rFonts w:ascii="Times New Roman" w:hAnsi="Times New Roman" w:cs="Times New Roman"/>
          <w:sz w:val="28"/>
          <w:szCs w:val="28"/>
        </w:rPr>
        <w:t>фуда</w:t>
      </w:r>
      <w:proofErr w:type="spellEnd"/>
      <w:r w:rsidRPr="0022334F">
        <w:rPr>
          <w:rFonts w:ascii="Times New Roman" w:hAnsi="Times New Roman" w:cs="Times New Roman"/>
          <w:sz w:val="28"/>
          <w:szCs w:val="28"/>
        </w:rPr>
        <w:t xml:space="preserve"> может содержаться до 1000 мг натрия на 100 гр. продукта.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Физиологическая потребность для детей - от 200 до 1 300 мг/</w:t>
      </w:r>
      <w:proofErr w:type="spellStart"/>
      <w:r w:rsidRPr="0022334F">
        <w:rPr>
          <w:rFonts w:ascii="Times New Roman" w:hAnsi="Times New Roman" w:cs="Times New Roman"/>
          <w:sz w:val="28"/>
          <w:szCs w:val="28"/>
        </w:rPr>
        <w:t>сут</w:t>
      </w:r>
      <w:proofErr w:type="spellEnd"/>
      <w:r w:rsidRPr="0022334F">
        <w:rPr>
          <w:rFonts w:ascii="Times New Roman" w:hAnsi="Times New Roman" w:cs="Times New Roman"/>
          <w:sz w:val="28"/>
          <w:szCs w:val="28"/>
        </w:rPr>
        <w:t>. Основными источниками добавленных сахаров являются мучные кондитерские изделия, торты и пирожные, конфеты, сладкие кисломолочные</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продукты и творожные изделия, сладкие безалкогольные напитки, нектары и </w:t>
      </w:r>
      <w:proofErr w:type="spellStart"/>
      <w:r w:rsidRPr="0022334F">
        <w:rPr>
          <w:rFonts w:ascii="Times New Roman" w:hAnsi="Times New Roman" w:cs="Times New Roman"/>
          <w:sz w:val="28"/>
          <w:szCs w:val="28"/>
        </w:rPr>
        <w:t>сокосодержащие</w:t>
      </w:r>
      <w:proofErr w:type="spellEnd"/>
      <w:r w:rsidRPr="0022334F">
        <w:rPr>
          <w:rFonts w:ascii="Times New Roman" w:hAnsi="Times New Roman" w:cs="Times New Roman"/>
          <w:sz w:val="28"/>
          <w:szCs w:val="28"/>
        </w:rPr>
        <w:t xml:space="preserve"> напитки. Под добавленным сахаром следует понимать все виды простых углеводов (сахароза, </w:t>
      </w:r>
      <w:proofErr w:type="spellStart"/>
      <w:r w:rsidRPr="0022334F">
        <w:rPr>
          <w:rFonts w:ascii="Times New Roman" w:hAnsi="Times New Roman" w:cs="Times New Roman"/>
          <w:sz w:val="28"/>
          <w:szCs w:val="28"/>
        </w:rPr>
        <w:t>глюкозофруктозный</w:t>
      </w:r>
      <w:proofErr w:type="spellEnd"/>
      <w:r w:rsidRPr="0022334F">
        <w:rPr>
          <w:rFonts w:ascii="Times New Roman" w:hAnsi="Times New Roman" w:cs="Times New Roman"/>
          <w:sz w:val="28"/>
          <w:szCs w:val="28"/>
        </w:rPr>
        <w:t xml:space="preserve"> сироп, крахмальная патока, мед и др.), вносимые в пищевой продукт для придания сладкого вкуса.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В соответствии с действующими ГОСТами в составе печенья может содержаться от 20 до 45 г/100 г. сахара, в конфетах 65-75 г./100 г., в пирожных и тортах от 30 до 65 г./100г. </w:t>
      </w:r>
      <w:proofErr w:type="gramStart"/>
      <w:r w:rsidRPr="0022334F">
        <w:rPr>
          <w:rFonts w:ascii="Times New Roman" w:hAnsi="Times New Roman" w:cs="Times New Roman"/>
          <w:sz w:val="28"/>
          <w:szCs w:val="28"/>
        </w:rPr>
        <w:t xml:space="preserve">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w:t>
      </w:r>
      <w:r w:rsidRPr="0022334F">
        <w:rPr>
          <w:rFonts w:ascii="Times New Roman" w:hAnsi="Times New Roman" w:cs="Times New Roman"/>
          <w:sz w:val="28"/>
          <w:szCs w:val="28"/>
        </w:rPr>
        <w:lastRenderedPageBreak/>
        <w:t>вклад в потребление сахара вносят безалкогольные напитки, которые содержат 5 -12 г/100 г сахара, а также соковая продукция и нектары - от 10 до 35 г./100 г.</w:t>
      </w:r>
      <w:proofErr w:type="gramEnd"/>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Употребление сахара (в чистом виде и в составе продуктов и блюд) в количествах более 40 г./сутки существенно повышает риски формирования избыточной массы тела, болезней системы кровообращения, нарушений восприимчивости к инсулину и лептину, ухудшения памяти, кариесу. ВОЗ рекомендует ограничить потребление сахара в 20 г./</w:t>
      </w:r>
      <w:proofErr w:type="spellStart"/>
      <w:r w:rsidRPr="0022334F">
        <w:rPr>
          <w:rFonts w:ascii="Times New Roman" w:hAnsi="Times New Roman" w:cs="Times New Roman"/>
          <w:sz w:val="28"/>
          <w:szCs w:val="28"/>
        </w:rPr>
        <w:t>сут</w:t>
      </w:r>
      <w:proofErr w:type="spellEnd"/>
      <w:r w:rsidRPr="0022334F">
        <w:rPr>
          <w:rFonts w:ascii="Times New Roman" w:hAnsi="Times New Roman" w:cs="Times New Roman"/>
          <w:sz w:val="28"/>
          <w:szCs w:val="28"/>
        </w:rPr>
        <w:t xml:space="preserve"> (2 столовые ложки).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Проблема кариеса хорошо знакома всем, начиная уже с детского возраста. Известно, что бактерии ротовой полости питаются простыми сахарами. В результате их жизнедеятельности образуется кислота, разрушающая зубную эмаль, а затем и дентин, формируется кариозная полость.</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Гормон лептин несет информацию в мозговую ткань об </w:t>
      </w:r>
      <w:proofErr w:type="gramStart"/>
      <w:r w:rsidRPr="0022334F">
        <w:rPr>
          <w:rFonts w:ascii="Times New Roman" w:hAnsi="Times New Roman" w:cs="Times New Roman"/>
          <w:sz w:val="28"/>
          <w:szCs w:val="28"/>
        </w:rPr>
        <w:t>удовлетворенности</w:t>
      </w:r>
      <w:proofErr w:type="gramEnd"/>
      <w:r w:rsidRPr="0022334F">
        <w:rPr>
          <w:rFonts w:ascii="Times New Roman" w:hAnsi="Times New Roman" w:cs="Times New Roman"/>
          <w:sz w:val="28"/>
          <w:szCs w:val="28"/>
        </w:rPr>
        <w:t xml:space="preserve"> съеденной пищей и вызывает в организме чувство насыщения. Фруктоза препятствует попаданию лептина в мозг и создаёт искусственное чувство голода. У людей с резистентностью к лептину мозг не получает нужного сигнала, поэтому им сложнее контролировать свой аппетит. Исследования на крысах показали, что у животных, которые употребляют фруктозу, вырабатывается больше лептина, чем обычно. В результате, чувствительность организма к нему снижается, животные постоянно хотят есть. Когда фруктозу убирали из рациона крыс, уровень лептина возвращался в норму, аппетит стабилизировался.</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Учёные из Новой Зеландии постарались найти связь между лишним весом у мужчин и их 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Американские ученые </w:t>
      </w:r>
      <w:proofErr w:type="gramStart"/>
      <w:r w:rsidRPr="0022334F">
        <w:rPr>
          <w:rFonts w:ascii="Times New Roman" w:hAnsi="Times New Roman" w:cs="Times New Roman"/>
          <w:sz w:val="28"/>
          <w:szCs w:val="28"/>
        </w:rPr>
        <w:t>провели</w:t>
      </w:r>
      <w:proofErr w:type="gramEnd"/>
      <w:r w:rsidRPr="0022334F">
        <w:rPr>
          <w:rFonts w:ascii="Times New Roman" w:hAnsi="Times New Roman" w:cs="Times New Roman"/>
          <w:sz w:val="28"/>
          <w:szCs w:val="28"/>
        </w:rPr>
        <w:t xml:space="preserve"> изучили резистентность к инсулину у крыс, давая им пищу с высоким содержанием сахара, в результате существенно снижалась чувствительность к лептину и инсулину.</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Излишнее ежедневное употребление сахара существенно повышает риски формирования сахарного диабета, что было подтверждено популяционным 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w:t>
      </w:r>
      <w:proofErr w:type="gramStart"/>
      <w:r w:rsidRPr="0022334F">
        <w:rPr>
          <w:rFonts w:ascii="Times New Roman" w:hAnsi="Times New Roman" w:cs="Times New Roman"/>
          <w:sz w:val="28"/>
          <w:szCs w:val="28"/>
        </w:rPr>
        <w:t xml:space="preserve">кофе) </w:t>
      </w:r>
      <w:proofErr w:type="gramEnd"/>
      <w:r w:rsidRPr="0022334F">
        <w:rPr>
          <w:rFonts w:ascii="Times New Roman" w:hAnsi="Times New Roman" w:cs="Times New Roman"/>
          <w:sz w:val="28"/>
          <w:szCs w:val="28"/>
        </w:rPr>
        <w:t xml:space="preserve">риск формирования диабета был выше, чем в контрольной группе в 4,8 раза, печеночной недостаточности - в 3,4 раза. Также 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w:t>
      </w:r>
      <w:proofErr w:type="gramStart"/>
      <w:r w:rsidRPr="0022334F">
        <w:rPr>
          <w:rFonts w:ascii="Times New Roman" w:hAnsi="Times New Roman" w:cs="Times New Roman"/>
          <w:sz w:val="28"/>
          <w:szCs w:val="28"/>
        </w:rPr>
        <w:t>кг</w:t>
      </w:r>
      <w:proofErr w:type="gramEnd"/>
      <w:r w:rsidRPr="0022334F">
        <w:rPr>
          <w:rFonts w:ascii="Times New Roman" w:hAnsi="Times New Roman" w:cs="Times New Roman"/>
          <w:sz w:val="28"/>
          <w:szCs w:val="28"/>
        </w:rPr>
        <w:t xml:space="preserve">. Еще одним из неблагоприятных последствий ежедневного избыточного употребления сахара является негативное воздействие повышенного содержания сахара в крови на </w:t>
      </w:r>
      <w:proofErr w:type="spellStart"/>
      <w:r w:rsidRPr="0022334F">
        <w:rPr>
          <w:rFonts w:ascii="Times New Roman" w:hAnsi="Times New Roman" w:cs="Times New Roman"/>
          <w:sz w:val="28"/>
          <w:szCs w:val="28"/>
        </w:rPr>
        <w:t>гипокамп</w:t>
      </w:r>
      <w:proofErr w:type="spellEnd"/>
      <w:r w:rsidRPr="0022334F">
        <w:rPr>
          <w:rFonts w:ascii="Times New Roman" w:hAnsi="Times New Roman" w:cs="Times New Roman"/>
          <w:sz w:val="28"/>
          <w:szCs w:val="28"/>
        </w:rPr>
        <w:t>, что сопровождается снижением когнитивных возможностей организма - ухудшается память, развивается эмоциональная тупость.</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Для решения глобальной задачи по сокращению количества потребляемого сахара необходима реализация комплекса мер по повышению </w:t>
      </w:r>
      <w:r w:rsidRPr="0022334F">
        <w:rPr>
          <w:rFonts w:ascii="Times New Roman" w:hAnsi="Times New Roman" w:cs="Times New Roman"/>
          <w:sz w:val="28"/>
          <w:szCs w:val="28"/>
        </w:rPr>
        <w:lastRenderedPageBreak/>
        <w:t xml:space="preserve">осведомленности детей и их родителей о влиянии сахара на здоровье, в </w:t>
      </w:r>
      <w:proofErr w:type="spellStart"/>
      <w:r w:rsidRPr="0022334F">
        <w:rPr>
          <w:rFonts w:ascii="Times New Roman" w:hAnsi="Times New Roman" w:cs="Times New Roman"/>
          <w:sz w:val="28"/>
          <w:szCs w:val="28"/>
        </w:rPr>
        <w:t>т.ч</w:t>
      </w:r>
      <w:proofErr w:type="spellEnd"/>
      <w:r w:rsidRPr="0022334F">
        <w:rPr>
          <w:rFonts w:ascii="Times New Roman" w:hAnsi="Times New Roman" w:cs="Times New Roman"/>
          <w:sz w:val="28"/>
          <w:szCs w:val="28"/>
        </w:rPr>
        <w:t>.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сахарозаменителей.</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w:t>
      </w:r>
      <w:proofErr w:type="gramStart"/>
      <w:r w:rsidRPr="0022334F">
        <w:rPr>
          <w:rFonts w:ascii="Times New Roman" w:hAnsi="Times New Roman" w:cs="Times New Roman"/>
          <w:sz w:val="28"/>
          <w:szCs w:val="28"/>
        </w:rPr>
        <w:t>до</w:t>
      </w:r>
      <w:proofErr w:type="gramEnd"/>
      <w:r w:rsidRPr="0022334F">
        <w:rPr>
          <w:rFonts w:ascii="Times New Roman" w:hAnsi="Times New Roman" w:cs="Times New Roman"/>
          <w:sz w:val="28"/>
          <w:szCs w:val="28"/>
        </w:rPr>
        <w:t xml:space="preserve"> 1:4,75. В группе </w:t>
      </w:r>
      <w:proofErr w:type="spellStart"/>
      <w:r w:rsidRPr="0022334F">
        <w:rPr>
          <w:rFonts w:ascii="Times New Roman" w:hAnsi="Times New Roman" w:cs="Times New Roman"/>
          <w:sz w:val="28"/>
          <w:szCs w:val="28"/>
        </w:rPr>
        <w:t>полукопченых</w:t>
      </w:r>
      <w:proofErr w:type="spellEnd"/>
      <w:r w:rsidRPr="0022334F">
        <w:rPr>
          <w:rFonts w:ascii="Times New Roman" w:hAnsi="Times New Roman" w:cs="Times New Roman"/>
          <w:sz w:val="28"/>
          <w:szCs w:val="28"/>
        </w:rPr>
        <w:t xml:space="preserve">,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значительно большее количество жира. </w:t>
      </w:r>
      <w:proofErr w:type="gramStart"/>
      <w:r w:rsidRPr="0022334F">
        <w:rPr>
          <w:rFonts w:ascii="Times New Roman" w:hAnsi="Times New Roman" w:cs="Times New Roman"/>
          <w:sz w:val="28"/>
          <w:szCs w:val="28"/>
        </w:rPr>
        <w:t>В кондитерских изделиях в зависимости от состава компонентов содержание жира достигает 30%. В готовых соусах и майонезах содержание жира может достигать 65%. 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w:t>
      </w:r>
      <w:proofErr w:type="gramEnd"/>
      <w:r w:rsidRPr="0022334F">
        <w:rPr>
          <w:rFonts w:ascii="Times New Roman" w:hAnsi="Times New Roman" w:cs="Times New Roman"/>
          <w:sz w:val="28"/>
          <w:szCs w:val="28"/>
        </w:rPr>
        <w:t xml:space="preserve"> </w:t>
      </w:r>
      <w:proofErr w:type="gramStart"/>
      <w:r w:rsidRPr="0022334F">
        <w:rPr>
          <w:rFonts w:ascii="Times New Roman" w:hAnsi="Times New Roman" w:cs="Times New Roman"/>
          <w:sz w:val="28"/>
          <w:szCs w:val="28"/>
        </w:rPr>
        <w:t>уровне</w:t>
      </w:r>
      <w:proofErr w:type="gramEnd"/>
      <w:r w:rsidRPr="0022334F">
        <w:rPr>
          <w:rFonts w:ascii="Times New Roman" w:hAnsi="Times New Roman" w:cs="Times New Roman"/>
          <w:sz w:val="28"/>
          <w:szCs w:val="28"/>
        </w:rPr>
        <w:t xml:space="preserve"> жира до 10% также содержится 5-6% насыщенных жирных кислот.</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Создателем метода гидрогенизации (присоединения водорода к двойной связи) считают французского химика Поля </w:t>
      </w:r>
      <w:proofErr w:type="spellStart"/>
      <w:r w:rsidRPr="0022334F">
        <w:rPr>
          <w:rFonts w:ascii="Times New Roman" w:hAnsi="Times New Roman" w:cs="Times New Roman"/>
          <w:sz w:val="28"/>
          <w:szCs w:val="28"/>
        </w:rPr>
        <w:t>Сабатье</w:t>
      </w:r>
      <w:proofErr w:type="spellEnd"/>
      <w:r w:rsidRPr="0022334F">
        <w:rPr>
          <w:rFonts w:ascii="Times New Roman" w:hAnsi="Times New Roman" w:cs="Times New Roman"/>
          <w:sz w:val="28"/>
          <w:szCs w:val="28"/>
        </w:rPr>
        <w:t xml:space="preserve">. В июне 1897 года он сделал открытие, заложившее основы превращения растительного масла в твердую субстанцию, в 1912 году получил за это Нобелевскую премию. </w:t>
      </w:r>
      <w:proofErr w:type="spellStart"/>
      <w:r w:rsidRPr="0022334F">
        <w:rPr>
          <w:rFonts w:ascii="Times New Roman" w:hAnsi="Times New Roman" w:cs="Times New Roman"/>
          <w:sz w:val="28"/>
          <w:szCs w:val="28"/>
        </w:rPr>
        <w:t>Сабатье</w:t>
      </w:r>
      <w:proofErr w:type="spellEnd"/>
      <w:r w:rsidRPr="0022334F">
        <w:rPr>
          <w:rFonts w:ascii="Times New Roman" w:hAnsi="Times New Roman" w:cs="Times New Roman"/>
          <w:sz w:val="28"/>
          <w:szCs w:val="28"/>
        </w:rPr>
        <w:t xml:space="preserve">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w:t>
      </w:r>
      <w:proofErr w:type="spellStart"/>
      <w:r w:rsidRPr="0022334F">
        <w:rPr>
          <w:rFonts w:ascii="Times New Roman" w:hAnsi="Times New Roman" w:cs="Times New Roman"/>
          <w:sz w:val="28"/>
          <w:szCs w:val="28"/>
        </w:rPr>
        <w:t>Норман</w:t>
      </w:r>
      <w:proofErr w:type="spellEnd"/>
      <w:r w:rsidRPr="0022334F">
        <w:rPr>
          <w:rFonts w:ascii="Times New Roman" w:hAnsi="Times New Roman" w:cs="Times New Roman"/>
          <w:sz w:val="28"/>
          <w:szCs w:val="28"/>
        </w:rPr>
        <w:t xml:space="preserve"> применил этот метод для переработки жидких растительных масел в твердые жиры, а в 1902 </w:t>
      </w:r>
      <w:r w:rsidRPr="0022334F">
        <w:rPr>
          <w:rFonts w:ascii="Times New Roman" w:hAnsi="Times New Roman" w:cs="Times New Roman"/>
          <w:sz w:val="28"/>
          <w:szCs w:val="28"/>
        </w:rPr>
        <w:lastRenderedPageBreak/>
        <w:t xml:space="preserve">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 градусов Цельсия). При этом часть ненасыщенных жирных кислот превращается в </w:t>
      </w:r>
      <w:proofErr w:type="gramStart"/>
      <w:r w:rsidRPr="0022334F">
        <w:rPr>
          <w:rFonts w:ascii="Times New Roman" w:hAnsi="Times New Roman" w:cs="Times New Roman"/>
          <w:sz w:val="28"/>
          <w:szCs w:val="28"/>
        </w:rPr>
        <w:t>насыщенные</w:t>
      </w:r>
      <w:proofErr w:type="gramEnd"/>
      <w:r w:rsidRPr="0022334F">
        <w:rPr>
          <w:rFonts w:ascii="Times New Roman" w:hAnsi="Times New Roman" w:cs="Times New Roman"/>
          <w:sz w:val="28"/>
          <w:szCs w:val="28"/>
        </w:rPr>
        <w:t>.</w:t>
      </w:r>
    </w:p>
    <w:p w:rsidR="0022334F" w:rsidRPr="0022334F" w:rsidRDefault="0022334F" w:rsidP="0022334F">
      <w:pPr>
        <w:ind w:right="-2"/>
        <w:jc w:val="both"/>
        <w:rPr>
          <w:rFonts w:ascii="Times New Roman" w:hAnsi="Times New Roman" w:cs="Times New Roman"/>
          <w:sz w:val="28"/>
          <w:szCs w:val="28"/>
        </w:rPr>
      </w:pPr>
      <w:r w:rsidRPr="0022334F">
        <w:rPr>
          <w:rFonts w:ascii="Times New Roman" w:hAnsi="Times New Roman" w:cs="Times New Roman"/>
          <w:sz w:val="28"/>
          <w:szCs w:val="28"/>
        </w:rPr>
        <w:t xml:space="preserve">Изначально гидрогенизированное масло не считалось вредным и даже рекомендовалось как здоровая альтернатива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w:t>
      </w:r>
      <w:proofErr w:type="gramStart"/>
      <w:r w:rsidRPr="0022334F">
        <w:rPr>
          <w:rFonts w:ascii="Times New Roman" w:hAnsi="Times New Roman" w:cs="Times New Roman"/>
          <w:sz w:val="28"/>
          <w:szCs w:val="28"/>
        </w:rPr>
        <w:t>транс-форму</w:t>
      </w:r>
      <w:proofErr w:type="gramEnd"/>
      <w:r w:rsidRPr="0022334F">
        <w:rPr>
          <w:rFonts w:ascii="Times New Roman" w:hAnsi="Times New Roman" w:cs="Times New Roman"/>
          <w:sz w:val="28"/>
          <w:szCs w:val="28"/>
        </w:rPr>
        <w:t xml:space="preserve">. С точки зрения производителей маргаринов накопление </w:t>
      </w:r>
      <w:proofErr w:type="gramStart"/>
      <w:r w:rsidRPr="0022334F">
        <w:rPr>
          <w:rFonts w:ascii="Times New Roman" w:hAnsi="Times New Roman" w:cs="Times New Roman"/>
          <w:sz w:val="28"/>
          <w:szCs w:val="28"/>
        </w:rPr>
        <w:t>транс-изомеров</w:t>
      </w:r>
      <w:proofErr w:type="gramEnd"/>
      <w:r w:rsidRPr="0022334F">
        <w:rPr>
          <w:rFonts w:ascii="Times New Roman" w:hAnsi="Times New Roman" w:cs="Times New Roman"/>
          <w:sz w:val="28"/>
          <w:szCs w:val="28"/>
        </w:rPr>
        <w:t xml:space="preserve"> влияло на свойства жира только положительно, поскольку приводило к повышению температуры плавления и твердости. Гидрогенизированные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гидрогенизированный жир стал основой индустрии "фаст-фуд" и двигателем ее бурного развития. В 1993 году в журнале "Ланцет" вышла статья, автор которой </w:t>
      </w:r>
      <w:proofErr w:type="spellStart"/>
      <w:r w:rsidRPr="0022334F">
        <w:rPr>
          <w:rFonts w:ascii="Times New Roman" w:hAnsi="Times New Roman" w:cs="Times New Roman"/>
          <w:sz w:val="28"/>
          <w:szCs w:val="28"/>
        </w:rPr>
        <w:t>Уолтер</w:t>
      </w:r>
      <w:proofErr w:type="spellEnd"/>
      <w:r w:rsidRPr="0022334F">
        <w:rPr>
          <w:rFonts w:ascii="Times New Roman" w:hAnsi="Times New Roman" w:cs="Times New Roman"/>
          <w:sz w:val="28"/>
          <w:szCs w:val="28"/>
        </w:rPr>
        <w:t xml:space="preserve"> </w:t>
      </w:r>
      <w:proofErr w:type="spellStart"/>
      <w:r w:rsidRPr="0022334F">
        <w:rPr>
          <w:rFonts w:ascii="Times New Roman" w:hAnsi="Times New Roman" w:cs="Times New Roman"/>
          <w:sz w:val="28"/>
          <w:szCs w:val="28"/>
        </w:rPr>
        <w:t>Виллет</w:t>
      </w:r>
      <w:proofErr w:type="spellEnd"/>
      <w:r w:rsidRPr="0022334F">
        <w:rPr>
          <w:rFonts w:ascii="Times New Roman" w:hAnsi="Times New Roman" w:cs="Times New Roman"/>
          <w:sz w:val="28"/>
          <w:szCs w:val="28"/>
        </w:rPr>
        <w:t xml:space="preserve"> утверждал, что потребление транс-жиров приводит к повышению риска </w:t>
      </w:r>
      <w:proofErr w:type="gramStart"/>
      <w:r w:rsidRPr="0022334F">
        <w:rPr>
          <w:rFonts w:ascii="Times New Roman" w:hAnsi="Times New Roman" w:cs="Times New Roman"/>
          <w:sz w:val="28"/>
          <w:szCs w:val="28"/>
        </w:rPr>
        <w:t>сердечно-сосудистых</w:t>
      </w:r>
      <w:proofErr w:type="gramEnd"/>
      <w:r w:rsidRPr="0022334F">
        <w:rPr>
          <w:rFonts w:ascii="Times New Roman" w:hAnsi="Times New Roman" w:cs="Times New Roman"/>
          <w:sz w:val="28"/>
          <w:szCs w:val="28"/>
        </w:rPr>
        <w:t xml:space="preserve"> заболеваний. Причина, по мнению автора, состояла в том, что транс-жиры вызывают изменение соотношения липопротеинов высокой и низкой плотности в сторону увеличения первых. Это в свою очередь является фактором, предрасполагающим к атеросклерозу. Свои предположения </w:t>
      </w:r>
      <w:proofErr w:type="spellStart"/>
      <w:r w:rsidRPr="0022334F">
        <w:rPr>
          <w:rFonts w:ascii="Times New Roman" w:hAnsi="Times New Roman" w:cs="Times New Roman"/>
          <w:sz w:val="28"/>
          <w:szCs w:val="28"/>
        </w:rPr>
        <w:t>Виллет</w:t>
      </w:r>
      <w:proofErr w:type="spellEnd"/>
      <w:r w:rsidRPr="0022334F">
        <w:rPr>
          <w:rFonts w:ascii="Times New Roman" w:hAnsi="Times New Roman" w:cs="Times New Roman"/>
          <w:sz w:val="28"/>
          <w:szCs w:val="28"/>
        </w:rPr>
        <w:t xml:space="preserve"> подтвердил фактами, подсчитав потребление транс-жиров в рационе 85 тысяч здоровых женщин, а затем в течение восьми лет регистрировал среди них заболеваемость и смертность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 Таким образом, исследования показали, что транс-жиры ведут себя иначе, чем </w:t>
      </w:r>
      <w:proofErr w:type="spellStart"/>
      <w:r w:rsidRPr="0022334F">
        <w:rPr>
          <w:rFonts w:ascii="Times New Roman" w:hAnsi="Times New Roman" w:cs="Times New Roman"/>
          <w:sz w:val="28"/>
          <w:szCs w:val="28"/>
        </w:rPr>
        <w:t>цис</w:t>
      </w:r>
      <w:proofErr w:type="spellEnd"/>
      <w:r w:rsidRPr="0022334F">
        <w:rPr>
          <w:rFonts w:ascii="Times New Roman" w:hAnsi="Times New Roman" w:cs="Times New Roman"/>
          <w:sz w:val="28"/>
          <w:szCs w:val="28"/>
        </w:rPr>
        <w:t xml:space="preserve">-жиры, не только на сковородке, но и в организме. Например, оказавшись в составе фосфолипидов клеточных мембран, они влияют на работу </w:t>
      </w:r>
      <w:r w:rsidRPr="0022334F">
        <w:rPr>
          <w:rStyle w:val="6"/>
          <w:rFonts w:eastAsia="Arial Unicode MS"/>
          <w:sz w:val="28"/>
          <w:szCs w:val="28"/>
        </w:rPr>
        <w:t>белковых молекул, пронизывающих мембраны, так называемых трансмембранных белков. А это в свою очередь нарушает передачу сигналов, например,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фосфолипиды являются еще и сырьем для синтеза молекул иммунной системы, наличие в них жирных кислот в транс-</w:t>
      </w:r>
      <w:proofErr w:type="spellStart"/>
      <w:r w:rsidRPr="0022334F">
        <w:rPr>
          <w:rStyle w:val="6"/>
          <w:rFonts w:eastAsia="Arial Unicode MS"/>
          <w:sz w:val="28"/>
          <w:szCs w:val="28"/>
        </w:rPr>
        <w:t>конформации</w:t>
      </w:r>
      <w:proofErr w:type="spellEnd"/>
      <w:r w:rsidRPr="0022334F">
        <w:rPr>
          <w:rStyle w:val="6"/>
          <w:rFonts w:eastAsia="Arial Unicode MS"/>
          <w:sz w:val="28"/>
          <w:szCs w:val="28"/>
        </w:rPr>
        <w:t xml:space="preserve"> приводит к нарушению биохимии воспалительных процессов. Помимо повышения риска развития атеросклероза и сопутствующих заболеваний сердца и сосудов, тран</w:t>
      </w:r>
      <w:proofErr w:type="gramStart"/>
      <w:r w:rsidRPr="0022334F">
        <w:rPr>
          <w:rStyle w:val="6"/>
          <w:rFonts w:eastAsia="Arial Unicode MS"/>
          <w:sz w:val="28"/>
          <w:szCs w:val="28"/>
        </w:rPr>
        <w:t>с-</w:t>
      </w:r>
      <w:proofErr w:type="gramEnd"/>
      <w:r w:rsidRPr="0022334F">
        <w:rPr>
          <w:rStyle w:val="6"/>
          <w:rFonts w:eastAsia="Arial Unicode MS"/>
          <w:sz w:val="28"/>
          <w:szCs w:val="28"/>
        </w:rPr>
        <w:t xml:space="preserve"> изомеры приводят к снижению чувствительности клеток поджелудочной железы к инсулину - развивается диабет 2-го типа, хронических воспалительные процессы, ожирение. Таким образом, если вместо нормального строительного материала мы предлагаем организму бракованные </w:t>
      </w:r>
      <w:proofErr w:type="gramStart"/>
      <w:r w:rsidRPr="0022334F">
        <w:rPr>
          <w:rStyle w:val="6"/>
          <w:rFonts w:eastAsia="Arial Unicode MS"/>
          <w:sz w:val="28"/>
          <w:szCs w:val="28"/>
        </w:rPr>
        <w:t>транс-изомеры</w:t>
      </w:r>
      <w:proofErr w:type="gramEnd"/>
      <w:r w:rsidRPr="0022334F">
        <w:rPr>
          <w:rStyle w:val="6"/>
          <w:rFonts w:eastAsia="Arial Unicode MS"/>
          <w:sz w:val="28"/>
          <w:szCs w:val="28"/>
        </w:rPr>
        <w:t xml:space="preserve">, образуются дефектные </w:t>
      </w:r>
      <w:r w:rsidRPr="0022334F">
        <w:rPr>
          <w:rStyle w:val="6"/>
          <w:rFonts w:eastAsia="Arial Unicode MS"/>
          <w:sz w:val="28"/>
          <w:szCs w:val="28"/>
        </w:rPr>
        <w:lastRenderedPageBreak/>
        <w:t>биологические структуры, которые начинают давать сбой.</w:t>
      </w:r>
    </w:p>
    <w:p w:rsidR="0022334F" w:rsidRPr="0022334F" w:rsidRDefault="0022334F" w:rsidP="0022334F">
      <w:pPr>
        <w:pStyle w:val="60"/>
        <w:shd w:val="clear" w:color="auto" w:fill="auto"/>
        <w:ind w:right="-2" w:firstLine="0"/>
        <w:rPr>
          <w:sz w:val="28"/>
          <w:szCs w:val="28"/>
        </w:rPr>
      </w:pPr>
      <w:r w:rsidRPr="0022334F">
        <w:rPr>
          <w:sz w:val="28"/>
          <w:szCs w:val="28"/>
        </w:rPr>
        <w:t xml:space="preserve">Для уменьшения потребления транс-жиров необходимо исключить из рациона питания маргарины, просматривать этикетки на приобретаемые продукты на предмет содержания в них </w:t>
      </w:r>
      <w:proofErr w:type="gramStart"/>
      <w:r w:rsidRPr="0022334F">
        <w:rPr>
          <w:sz w:val="28"/>
          <w:szCs w:val="28"/>
        </w:rPr>
        <w:t>транс-изомеров</w:t>
      </w:r>
      <w:proofErr w:type="gramEnd"/>
      <w:r w:rsidRPr="0022334F">
        <w:rPr>
          <w:sz w:val="28"/>
          <w:szCs w:val="28"/>
        </w:rPr>
        <w:t xml:space="preserve"> жирных кислот.</w:t>
      </w:r>
    </w:p>
    <w:p w:rsidR="0022334F" w:rsidRPr="0022334F" w:rsidRDefault="0022334F" w:rsidP="0022334F">
      <w:pPr>
        <w:pStyle w:val="60"/>
        <w:shd w:val="clear" w:color="auto" w:fill="auto"/>
        <w:spacing w:after="300"/>
        <w:ind w:right="-2" w:firstLine="0"/>
        <w:rPr>
          <w:sz w:val="28"/>
          <w:szCs w:val="28"/>
        </w:rPr>
      </w:pPr>
      <w:r w:rsidRPr="0022334F">
        <w:rPr>
          <w:sz w:val="28"/>
          <w:szCs w:val="28"/>
        </w:rPr>
        <w:t>Таким образом, мероприятия по снижению содержания в пищевой продукции критически значимых нутриентов реализуются по трем основным направлениям: 1) работа с населением по вопросам здорового питания; 2) информирование населения о содержании критически значимых нутриентов в пищевой продукции; 3) сокращение количества продуктов, источников критически значимых нутриентов в меню организованных коллективов.</w:t>
      </w:r>
    </w:p>
    <w:p w:rsidR="0022334F" w:rsidRPr="0022334F" w:rsidRDefault="0022334F" w:rsidP="0022334F">
      <w:pPr>
        <w:pStyle w:val="32"/>
        <w:shd w:val="clear" w:color="auto" w:fill="auto"/>
        <w:ind w:right="-2"/>
        <w:jc w:val="center"/>
      </w:pPr>
      <w:r w:rsidRPr="0022334F">
        <w:t>Список дополнительной литературы по теме:</w:t>
      </w:r>
    </w:p>
    <w:p w:rsidR="0022334F" w:rsidRPr="0022334F" w:rsidRDefault="0022334F" w:rsidP="0022334F">
      <w:pPr>
        <w:pStyle w:val="60"/>
        <w:numPr>
          <w:ilvl w:val="0"/>
          <w:numId w:val="9"/>
        </w:numPr>
        <w:shd w:val="clear" w:color="auto" w:fill="auto"/>
        <w:tabs>
          <w:tab w:val="left" w:pos="289"/>
        </w:tabs>
        <w:ind w:right="-2" w:firstLine="0"/>
        <w:rPr>
          <w:sz w:val="28"/>
          <w:szCs w:val="28"/>
        </w:rPr>
      </w:pPr>
      <w:r w:rsidRPr="0022334F">
        <w:rPr>
          <w:sz w:val="28"/>
          <w:szCs w:val="28"/>
        </w:rPr>
        <w:t xml:space="preserve">Донскова Л.А. Пищевые добавки в мясной индустрии: идентификация опасностей и </w:t>
      </w:r>
      <w:proofErr w:type="spellStart"/>
      <w:r w:rsidRPr="0022334F">
        <w:rPr>
          <w:sz w:val="28"/>
          <w:szCs w:val="28"/>
        </w:rPr>
        <w:t>скрининговый</w:t>
      </w:r>
      <w:proofErr w:type="spellEnd"/>
      <w:r w:rsidRPr="0022334F">
        <w:rPr>
          <w:sz w:val="28"/>
          <w:szCs w:val="28"/>
        </w:rPr>
        <w:t xml:space="preserve"> анализ риска // Управленец. - 2014. - №3 (49). - С.62-67.</w:t>
      </w:r>
    </w:p>
    <w:p w:rsidR="0022334F" w:rsidRPr="0022334F" w:rsidRDefault="0022334F" w:rsidP="0022334F">
      <w:pPr>
        <w:pStyle w:val="60"/>
        <w:numPr>
          <w:ilvl w:val="0"/>
          <w:numId w:val="9"/>
        </w:numPr>
        <w:shd w:val="clear" w:color="auto" w:fill="auto"/>
        <w:tabs>
          <w:tab w:val="left" w:pos="318"/>
        </w:tabs>
        <w:ind w:right="-2" w:firstLine="0"/>
        <w:rPr>
          <w:sz w:val="28"/>
          <w:szCs w:val="28"/>
        </w:rPr>
      </w:pPr>
      <w:r w:rsidRPr="0022334F">
        <w:rPr>
          <w:sz w:val="28"/>
          <w:szCs w:val="28"/>
        </w:rPr>
        <w:t xml:space="preserve">Ефремов А.А., Макарова Л.Г., Шаталина Н.В., </w:t>
      </w:r>
      <w:proofErr w:type="spellStart"/>
      <w:r w:rsidRPr="0022334F">
        <w:rPr>
          <w:sz w:val="28"/>
          <w:szCs w:val="28"/>
        </w:rPr>
        <w:t>Первышина</w:t>
      </w:r>
      <w:proofErr w:type="spellEnd"/>
      <w:r w:rsidRPr="0022334F">
        <w:rPr>
          <w:sz w:val="28"/>
          <w:szCs w:val="28"/>
        </w:rPr>
        <w:t xml:space="preserve"> Г.Г. Экологические аспекты здорового питания жителей Сибирского региона // Химия растительного сырья. - 2002.- № 3. - С. 69-72.</w:t>
      </w:r>
    </w:p>
    <w:p w:rsidR="0022334F" w:rsidRPr="0022334F" w:rsidRDefault="0022334F" w:rsidP="0022334F">
      <w:pPr>
        <w:pStyle w:val="60"/>
        <w:numPr>
          <w:ilvl w:val="0"/>
          <w:numId w:val="9"/>
        </w:numPr>
        <w:shd w:val="clear" w:color="auto" w:fill="auto"/>
        <w:tabs>
          <w:tab w:val="left" w:pos="318"/>
        </w:tabs>
        <w:ind w:right="-2" w:firstLine="0"/>
        <w:rPr>
          <w:sz w:val="28"/>
          <w:szCs w:val="28"/>
        </w:rPr>
      </w:pPr>
      <w:r w:rsidRPr="0022334F">
        <w:rPr>
          <w:sz w:val="28"/>
          <w:szCs w:val="28"/>
        </w:rPr>
        <w:t>Иванов С.В., Баранова В.В. Е-добавки, их негативное влияние на организм // Вестник науки и образования. - 2019. - №7-2 (61). - С.62-66.</w:t>
      </w:r>
    </w:p>
    <w:p w:rsidR="0022334F" w:rsidRPr="0022334F" w:rsidRDefault="0022334F" w:rsidP="0022334F">
      <w:pPr>
        <w:pStyle w:val="60"/>
        <w:numPr>
          <w:ilvl w:val="0"/>
          <w:numId w:val="9"/>
        </w:numPr>
        <w:shd w:val="clear" w:color="auto" w:fill="auto"/>
        <w:tabs>
          <w:tab w:val="left" w:pos="318"/>
        </w:tabs>
        <w:ind w:right="-2" w:firstLine="0"/>
        <w:rPr>
          <w:sz w:val="28"/>
          <w:szCs w:val="28"/>
        </w:rPr>
      </w:pPr>
      <w:proofErr w:type="spellStart"/>
      <w:r w:rsidRPr="0022334F">
        <w:rPr>
          <w:sz w:val="28"/>
          <w:szCs w:val="28"/>
        </w:rPr>
        <w:t>Койнова</w:t>
      </w:r>
      <w:proofErr w:type="spellEnd"/>
      <w:r w:rsidRPr="0022334F">
        <w:rPr>
          <w:sz w:val="28"/>
          <w:szCs w:val="28"/>
        </w:rPr>
        <w:t xml:space="preserve"> А.Н. Индустрия пищевых добавок: состояние и перспективы развития // Пищевая индустрия. - 2019. - № 3 (41). - С. 36-39.</w:t>
      </w:r>
    </w:p>
    <w:p w:rsidR="0022334F" w:rsidRPr="0022334F" w:rsidRDefault="0022334F" w:rsidP="0022334F">
      <w:pPr>
        <w:pStyle w:val="60"/>
        <w:numPr>
          <w:ilvl w:val="0"/>
          <w:numId w:val="9"/>
        </w:numPr>
        <w:shd w:val="clear" w:color="auto" w:fill="auto"/>
        <w:tabs>
          <w:tab w:val="left" w:pos="318"/>
        </w:tabs>
        <w:ind w:right="-2" w:firstLine="0"/>
        <w:rPr>
          <w:sz w:val="28"/>
          <w:szCs w:val="28"/>
        </w:rPr>
      </w:pPr>
      <w:r w:rsidRPr="0022334F">
        <w:rPr>
          <w:sz w:val="28"/>
          <w:szCs w:val="28"/>
        </w:rPr>
        <w:t>Матюхина З.П. Основы физиологии питания, гигиены и санитарии. М.: Изд. «Академия», 2003, 184 с.</w:t>
      </w:r>
    </w:p>
    <w:p w:rsidR="0022334F" w:rsidRPr="0022334F" w:rsidRDefault="0022334F" w:rsidP="0022334F">
      <w:pPr>
        <w:pStyle w:val="60"/>
        <w:numPr>
          <w:ilvl w:val="0"/>
          <w:numId w:val="9"/>
        </w:numPr>
        <w:shd w:val="clear" w:color="auto" w:fill="auto"/>
        <w:tabs>
          <w:tab w:val="left" w:pos="318"/>
        </w:tabs>
        <w:ind w:right="-2" w:firstLine="0"/>
        <w:rPr>
          <w:sz w:val="28"/>
          <w:szCs w:val="28"/>
        </w:rPr>
      </w:pPr>
      <w:r w:rsidRPr="0022334F">
        <w:rPr>
          <w:sz w:val="28"/>
          <w:szCs w:val="28"/>
        </w:rPr>
        <w:t>Руководство ВОЗ о потреблении натрия для взрослых и детей, 2012 г.</w:t>
      </w:r>
    </w:p>
    <w:p w:rsidR="0022334F" w:rsidRPr="0022334F" w:rsidRDefault="0022334F" w:rsidP="0022334F">
      <w:pPr>
        <w:pStyle w:val="60"/>
        <w:numPr>
          <w:ilvl w:val="0"/>
          <w:numId w:val="9"/>
        </w:numPr>
        <w:shd w:val="clear" w:color="auto" w:fill="auto"/>
        <w:tabs>
          <w:tab w:val="left" w:pos="318"/>
        </w:tabs>
        <w:ind w:right="-2" w:firstLine="0"/>
        <w:rPr>
          <w:sz w:val="28"/>
          <w:szCs w:val="28"/>
        </w:rPr>
      </w:pPr>
      <w:r w:rsidRPr="0022334F">
        <w:rPr>
          <w:sz w:val="28"/>
          <w:szCs w:val="28"/>
        </w:rPr>
        <w:t xml:space="preserve">Технический регламент Таможенного союза «Требования безопасности пищевых добавок, </w:t>
      </w:r>
      <w:proofErr w:type="spellStart"/>
      <w:r w:rsidRPr="0022334F">
        <w:rPr>
          <w:sz w:val="28"/>
          <w:szCs w:val="28"/>
        </w:rPr>
        <w:t>ароматизаторов</w:t>
      </w:r>
      <w:proofErr w:type="spellEnd"/>
      <w:r w:rsidRPr="0022334F">
        <w:rPr>
          <w:sz w:val="28"/>
          <w:szCs w:val="28"/>
        </w:rPr>
        <w:t xml:space="preserve"> и технологических вспомогательных средств» </w:t>
      </w:r>
      <w:proofErr w:type="gramStart"/>
      <w:r w:rsidRPr="0022334F">
        <w:rPr>
          <w:sz w:val="28"/>
          <w:szCs w:val="28"/>
        </w:rPr>
        <w:t>ТР</w:t>
      </w:r>
      <w:proofErr w:type="gramEnd"/>
      <w:r w:rsidRPr="0022334F">
        <w:rPr>
          <w:sz w:val="28"/>
          <w:szCs w:val="28"/>
        </w:rPr>
        <w:t xml:space="preserve"> ТС 029/2012 (решение №58 от 20 июля 2012 Совета Европейкой экономической комиссии.</w:t>
      </w:r>
    </w:p>
    <w:p w:rsidR="0022334F" w:rsidRPr="0022334F" w:rsidRDefault="0022334F" w:rsidP="0022334F">
      <w:pPr>
        <w:pStyle w:val="60"/>
        <w:numPr>
          <w:ilvl w:val="0"/>
          <w:numId w:val="9"/>
        </w:numPr>
        <w:shd w:val="clear" w:color="auto" w:fill="auto"/>
        <w:tabs>
          <w:tab w:val="left" w:pos="318"/>
        </w:tabs>
        <w:ind w:right="-2" w:firstLine="0"/>
        <w:rPr>
          <w:sz w:val="28"/>
          <w:szCs w:val="28"/>
        </w:rPr>
      </w:pPr>
      <w:proofErr w:type="spellStart"/>
      <w:r w:rsidRPr="0022334F">
        <w:rPr>
          <w:sz w:val="28"/>
          <w:szCs w:val="28"/>
        </w:rPr>
        <w:t>Шарховский</w:t>
      </w:r>
      <w:proofErr w:type="spellEnd"/>
      <w:r w:rsidRPr="0022334F">
        <w:rPr>
          <w:sz w:val="28"/>
          <w:szCs w:val="28"/>
        </w:rPr>
        <w:t xml:space="preserve"> Е.К. Гигиена продовольственных товаров. - М.: «Новое Знание». 2003. - 262с. </w:t>
      </w:r>
    </w:p>
    <w:p w:rsidR="00436FCA" w:rsidRPr="0022334F" w:rsidRDefault="00436FCA" w:rsidP="0022334F">
      <w:pPr>
        <w:ind w:right="-2"/>
        <w:rPr>
          <w:rFonts w:ascii="Times New Roman" w:hAnsi="Times New Roman" w:cs="Times New Roman"/>
          <w:sz w:val="28"/>
          <w:szCs w:val="28"/>
        </w:rPr>
      </w:pPr>
    </w:p>
    <w:sectPr w:rsidR="00436FCA" w:rsidRPr="0022334F" w:rsidSect="002233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00" w:rsidRDefault="00907F00" w:rsidP="0022334F">
      <w:r>
        <w:separator/>
      </w:r>
    </w:p>
  </w:endnote>
  <w:endnote w:type="continuationSeparator" w:id="0">
    <w:p w:rsidR="00907F00" w:rsidRDefault="00907F00" w:rsidP="0022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00" w:rsidRDefault="00907F00" w:rsidP="0022334F">
      <w:r>
        <w:separator/>
      </w:r>
    </w:p>
  </w:footnote>
  <w:footnote w:type="continuationSeparator" w:id="0">
    <w:p w:rsidR="00907F00" w:rsidRDefault="00907F00" w:rsidP="0022334F">
      <w:r>
        <w:continuationSeparator/>
      </w:r>
    </w:p>
  </w:footnote>
  <w:footnote w:id="1">
    <w:p w:rsidR="0022334F" w:rsidRPr="0022334F" w:rsidRDefault="0022334F" w:rsidP="0022334F">
      <w:pPr>
        <w:tabs>
          <w:tab w:val="left" w:pos="245"/>
        </w:tabs>
        <w:rPr>
          <w:rFonts w:ascii="Times New Roman" w:hAnsi="Times New Roman" w:cs="Times New Roman"/>
          <w:sz w:val="20"/>
          <w:szCs w:val="20"/>
        </w:rPr>
      </w:pPr>
      <w:r>
        <w:rPr>
          <w:vertAlign w:val="superscript"/>
        </w:rPr>
        <w:footnoteRef/>
      </w:r>
      <w:r>
        <w:tab/>
      </w:r>
      <w:r w:rsidRPr="0022334F">
        <w:rPr>
          <w:rFonts w:ascii="Times New Roman" w:hAnsi="Times New Roman" w:cs="Times New Roman"/>
          <w:sz w:val="20"/>
          <w:szCs w:val="20"/>
        </w:rPr>
        <w:t xml:space="preserve">Гомеостаз - </w:t>
      </w:r>
      <w:r w:rsidRPr="0022334F">
        <w:rPr>
          <w:rStyle w:val="a4"/>
          <w:rFonts w:eastAsia="Arial Unicode MS"/>
          <w:sz w:val="20"/>
          <w:szCs w:val="20"/>
        </w:rPr>
        <w:t>способность сохранять постоянство внутреннего состояния организма посредством скоординированных реакций, направленных на поддержание динамического равновесия внутренних процессов.</w:t>
      </w:r>
    </w:p>
  </w:footnote>
  <w:footnote w:id="2">
    <w:p w:rsidR="0022334F" w:rsidRPr="0022334F" w:rsidRDefault="0022334F" w:rsidP="0022334F">
      <w:pPr>
        <w:tabs>
          <w:tab w:val="left" w:pos="211"/>
        </w:tabs>
        <w:spacing w:line="274" w:lineRule="exact"/>
        <w:rPr>
          <w:rFonts w:ascii="Times New Roman" w:hAnsi="Times New Roman" w:cs="Times New Roman"/>
          <w:sz w:val="20"/>
          <w:szCs w:val="20"/>
        </w:rPr>
      </w:pPr>
      <w:r w:rsidRPr="0022334F">
        <w:rPr>
          <w:rFonts w:ascii="Times New Roman" w:hAnsi="Times New Roman" w:cs="Times New Roman"/>
          <w:sz w:val="20"/>
          <w:szCs w:val="20"/>
          <w:vertAlign w:val="superscript"/>
        </w:rPr>
        <w:footnoteRef/>
      </w:r>
      <w:r w:rsidRPr="0022334F">
        <w:rPr>
          <w:rFonts w:ascii="Times New Roman" w:hAnsi="Times New Roman" w:cs="Times New Roman"/>
          <w:sz w:val="20"/>
          <w:szCs w:val="20"/>
        </w:rPr>
        <w:tab/>
      </w:r>
      <w:r w:rsidRPr="0022334F">
        <w:rPr>
          <w:rStyle w:val="a4"/>
          <w:rFonts w:eastAsia="Arial Unicode MS"/>
          <w:sz w:val="20"/>
          <w:szCs w:val="20"/>
        </w:rPr>
        <w:t>Синергия - это полезное взаимодействие, эффект от которого превосходит суммарное действие поодиночке.</w:t>
      </w:r>
    </w:p>
  </w:footnote>
  <w:footnote w:id="3">
    <w:p w:rsidR="0022334F" w:rsidRPr="0022334F" w:rsidRDefault="0022334F" w:rsidP="0022334F">
      <w:pPr>
        <w:tabs>
          <w:tab w:val="left" w:pos="139"/>
        </w:tabs>
        <w:spacing w:line="274" w:lineRule="exact"/>
        <w:rPr>
          <w:rFonts w:ascii="Times New Roman" w:hAnsi="Times New Roman" w:cs="Times New Roman"/>
          <w:sz w:val="20"/>
          <w:szCs w:val="20"/>
        </w:rPr>
      </w:pPr>
      <w:r w:rsidRPr="0022334F">
        <w:rPr>
          <w:rFonts w:ascii="Times New Roman" w:hAnsi="Times New Roman" w:cs="Times New Roman"/>
          <w:sz w:val="20"/>
          <w:szCs w:val="20"/>
          <w:vertAlign w:val="superscript"/>
        </w:rPr>
        <w:footnoteRef/>
      </w:r>
      <w:r w:rsidRPr="0022334F">
        <w:rPr>
          <w:rFonts w:ascii="Times New Roman" w:hAnsi="Times New Roman" w:cs="Times New Roman"/>
          <w:sz w:val="20"/>
          <w:szCs w:val="20"/>
        </w:rPr>
        <w:tab/>
      </w:r>
      <w:r w:rsidRPr="0022334F">
        <w:rPr>
          <w:rStyle w:val="a4"/>
          <w:rFonts w:eastAsia="Arial Unicode MS"/>
          <w:sz w:val="20"/>
          <w:szCs w:val="20"/>
        </w:rPr>
        <w:t>Антагонизм - взаимное подавление эффектов, регистрируемых поодиночке.</w:t>
      </w:r>
    </w:p>
  </w:footnote>
  <w:footnote w:id="4">
    <w:p w:rsidR="0022334F" w:rsidRPr="0022334F" w:rsidRDefault="0022334F" w:rsidP="0022334F">
      <w:pPr>
        <w:tabs>
          <w:tab w:val="left" w:pos="187"/>
        </w:tabs>
        <w:spacing w:line="274" w:lineRule="exact"/>
        <w:rPr>
          <w:rFonts w:ascii="Times New Roman" w:hAnsi="Times New Roman" w:cs="Times New Roman"/>
          <w:sz w:val="20"/>
          <w:szCs w:val="20"/>
        </w:rPr>
      </w:pPr>
      <w:r w:rsidRPr="0022334F">
        <w:rPr>
          <w:rFonts w:ascii="Times New Roman" w:hAnsi="Times New Roman" w:cs="Times New Roman"/>
          <w:sz w:val="20"/>
          <w:szCs w:val="20"/>
          <w:vertAlign w:val="superscript"/>
        </w:rPr>
        <w:footnoteRef/>
      </w:r>
      <w:r w:rsidRPr="0022334F">
        <w:rPr>
          <w:rFonts w:ascii="Times New Roman" w:hAnsi="Times New Roman" w:cs="Times New Roman"/>
          <w:sz w:val="20"/>
          <w:szCs w:val="20"/>
        </w:rPr>
        <w:tab/>
        <w:t xml:space="preserve">Функциональные ингредиенты - витамины, минеральные вещества, полиненасыщенные жирные кислоты, пищевые волокна, антиоксиданты, а также ингредиенты </w:t>
      </w:r>
      <w:proofErr w:type="spellStart"/>
      <w:r w:rsidRPr="0022334F">
        <w:rPr>
          <w:rFonts w:ascii="Times New Roman" w:hAnsi="Times New Roman" w:cs="Times New Roman"/>
          <w:sz w:val="20"/>
          <w:szCs w:val="20"/>
        </w:rPr>
        <w:t>пробиотического</w:t>
      </w:r>
      <w:proofErr w:type="spellEnd"/>
      <w:r w:rsidRPr="0022334F">
        <w:rPr>
          <w:rFonts w:ascii="Times New Roman" w:hAnsi="Times New Roman" w:cs="Times New Roman"/>
          <w:sz w:val="20"/>
          <w:szCs w:val="20"/>
        </w:rPr>
        <w:t xml:space="preserve"> (</w:t>
      </w:r>
      <w:proofErr w:type="spellStart"/>
      <w:r w:rsidRPr="0022334F">
        <w:rPr>
          <w:rFonts w:ascii="Times New Roman" w:hAnsi="Times New Roman" w:cs="Times New Roman"/>
          <w:sz w:val="20"/>
          <w:szCs w:val="20"/>
        </w:rPr>
        <w:t>бифидобактерии</w:t>
      </w:r>
      <w:proofErr w:type="spellEnd"/>
      <w:r w:rsidRPr="0022334F">
        <w:rPr>
          <w:rFonts w:ascii="Times New Roman" w:hAnsi="Times New Roman" w:cs="Times New Roman"/>
          <w:sz w:val="20"/>
          <w:szCs w:val="20"/>
        </w:rPr>
        <w:t xml:space="preserve">, </w:t>
      </w:r>
      <w:proofErr w:type="spellStart"/>
      <w:r w:rsidRPr="0022334F">
        <w:rPr>
          <w:rFonts w:ascii="Times New Roman" w:hAnsi="Times New Roman" w:cs="Times New Roman"/>
          <w:sz w:val="20"/>
          <w:szCs w:val="20"/>
        </w:rPr>
        <w:t>лактобактерии</w:t>
      </w:r>
      <w:proofErr w:type="spellEnd"/>
      <w:r w:rsidRPr="0022334F">
        <w:rPr>
          <w:rFonts w:ascii="Times New Roman" w:hAnsi="Times New Roman" w:cs="Times New Roman"/>
          <w:sz w:val="20"/>
          <w:szCs w:val="20"/>
        </w:rPr>
        <w:t xml:space="preserve">, составляющие нормальную микрофлору кишечника человека) и </w:t>
      </w:r>
      <w:proofErr w:type="spellStart"/>
      <w:r w:rsidRPr="0022334F">
        <w:rPr>
          <w:rFonts w:ascii="Times New Roman" w:hAnsi="Times New Roman" w:cs="Times New Roman"/>
          <w:sz w:val="20"/>
          <w:szCs w:val="20"/>
        </w:rPr>
        <w:t>пребиотического</w:t>
      </w:r>
      <w:proofErr w:type="spellEnd"/>
      <w:r w:rsidRPr="0022334F">
        <w:rPr>
          <w:rFonts w:ascii="Times New Roman" w:hAnsi="Times New Roman" w:cs="Times New Roman"/>
          <w:sz w:val="20"/>
          <w:szCs w:val="20"/>
        </w:rPr>
        <w:t xml:space="preserve"> (стимулирующие рост собственной микрофлоры) действия.</w:t>
      </w:r>
    </w:p>
  </w:footnote>
  <w:footnote w:id="5">
    <w:p w:rsidR="0022334F" w:rsidRPr="0022334F" w:rsidRDefault="0022334F" w:rsidP="0022334F">
      <w:pPr>
        <w:tabs>
          <w:tab w:val="left" w:pos="139"/>
        </w:tabs>
        <w:spacing w:line="240" w:lineRule="exact"/>
        <w:rPr>
          <w:rFonts w:ascii="Times New Roman" w:hAnsi="Times New Roman" w:cs="Times New Roman"/>
          <w:sz w:val="20"/>
          <w:szCs w:val="20"/>
        </w:rPr>
      </w:pPr>
      <w:r w:rsidRPr="0022334F">
        <w:rPr>
          <w:rFonts w:ascii="Times New Roman" w:hAnsi="Times New Roman" w:cs="Times New Roman"/>
          <w:sz w:val="20"/>
          <w:szCs w:val="20"/>
          <w:vertAlign w:val="superscript"/>
        </w:rPr>
        <w:footnoteRef/>
      </w:r>
      <w:r w:rsidRPr="0022334F">
        <w:rPr>
          <w:rFonts w:ascii="Times New Roman" w:hAnsi="Times New Roman" w:cs="Times New Roman"/>
          <w:sz w:val="20"/>
          <w:szCs w:val="20"/>
        </w:rPr>
        <w:tab/>
      </w:r>
      <w:proofErr w:type="spellStart"/>
      <w:r w:rsidRPr="0022334F">
        <w:rPr>
          <w:rStyle w:val="a4"/>
          <w:rFonts w:eastAsia="Arial Unicode MS"/>
          <w:sz w:val="20"/>
          <w:szCs w:val="20"/>
        </w:rPr>
        <w:t>Эукариотические</w:t>
      </w:r>
      <w:proofErr w:type="spellEnd"/>
      <w:r w:rsidRPr="0022334F">
        <w:rPr>
          <w:rStyle w:val="a4"/>
          <w:rFonts w:eastAsia="Arial Unicode MS"/>
          <w:sz w:val="20"/>
          <w:szCs w:val="20"/>
        </w:rPr>
        <w:t xml:space="preserve"> клетки - клетки, имеющие ядро.</w:t>
      </w:r>
    </w:p>
  </w:footnote>
  <w:footnote w:id="6">
    <w:p w:rsidR="0022334F" w:rsidRPr="0022334F" w:rsidRDefault="0022334F" w:rsidP="0022334F">
      <w:pPr>
        <w:tabs>
          <w:tab w:val="left" w:pos="274"/>
        </w:tabs>
        <w:spacing w:line="274" w:lineRule="exact"/>
        <w:rPr>
          <w:rFonts w:ascii="Times New Roman" w:hAnsi="Times New Roman" w:cs="Times New Roman"/>
          <w:sz w:val="20"/>
          <w:szCs w:val="20"/>
        </w:rPr>
      </w:pPr>
      <w:r w:rsidRPr="0022334F">
        <w:rPr>
          <w:rFonts w:ascii="Times New Roman" w:hAnsi="Times New Roman" w:cs="Times New Roman"/>
          <w:sz w:val="20"/>
          <w:szCs w:val="20"/>
          <w:vertAlign w:val="superscript"/>
        </w:rPr>
        <w:footnoteRef/>
      </w:r>
      <w:r w:rsidRPr="0022334F">
        <w:rPr>
          <w:rFonts w:ascii="Times New Roman" w:hAnsi="Times New Roman" w:cs="Times New Roman"/>
          <w:sz w:val="20"/>
          <w:szCs w:val="20"/>
        </w:rPr>
        <w:tab/>
      </w:r>
      <w:r w:rsidRPr="0022334F">
        <w:rPr>
          <w:rStyle w:val="a4"/>
          <w:rFonts w:eastAsia="Arial Unicode MS"/>
          <w:sz w:val="20"/>
          <w:szCs w:val="20"/>
        </w:rPr>
        <w:t>Здоровое питание - это</w:t>
      </w:r>
      <w:r w:rsidRPr="0022334F">
        <w:rPr>
          <w:rFonts w:ascii="Times New Roman" w:hAnsi="Times New Roman" w:cs="Times New Roman"/>
          <w:sz w:val="20"/>
          <w:szCs w:val="20"/>
        </w:rPr>
        <w:t xml:space="preserve"> питание,</w:t>
      </w:r>
      <w:r w:rsidRPr="0022334F">
        <w:rPr>
          <w:rStyle w:val="a4"/>
          <w:rFonts w:eastAsia="Arial Unicode MS"/>
          <w:sz w:val="20"/>
          <w:szCs w:val="20"/>
        </w:rPr>
        <w:t xml:space="preserve"> обеспечивающее рост, нормальное развитие и жизнедеятельность человека, способствующее укреплению его здоровья и профилактике заболеваний.</w:t>
      </w:r>
    </w:p>
  </w:footnote>
  <w:footnote w:id="7">
    <w:p w:rsidR="0022334F" w:rsidRPr="0022334F" w:rsidRDefault="0022334F" w:rsidP="0022334F">
      <w:pPr>
        <w:tabs>
          <w:tab w:val="left" w:pos="130"/>
        </w:tabs>
        <w:spacing w:line="274" w:lineRule="exact"/>
        <w:rPr>
          <w:rFonts w:ascii="Times New Roman" w:hAnsi="Times New Roman" w:cs="Times New Roman"/>
          <w:sz w:val="20"/>
          <w:szCs w:val="20"/>
        </w:rPr>
      </w:pPr>
      <w:r w:rsidRPr="0022334F">
        <w:rPr>
          <w:rFonts w:ascii="Times New Roman" w:hAnsi="Times New Roman" w:cs="Times New Roman"/>
          <w:sz w:val="20"/>
          <w:szCs w:val="20"/>
          <w:vertAlign w:val="superscript"/>
        </w:rPr>
        <w:footnoteRef/>
      </w:r>
      <w:r w:rsidRPr="0022334F">
        <w:rPr>
          <w:rFonts w:ascii="Times New Roman" w:hAnsi="Times New Roman" w:cs="Times New Roman"/>
          <w:sz w:val="20"/>
          <w:szCs w:val="20"/>
        </w:rPr>
        <w:tab/>
      </w:r>
      <w:proofErr w:type="spellStart"/>
      <w:r w:rsidRPr="0022334F">
        <w:rPr>
          <w:rStyle w:val="a4"/>
          <w:rFonts w:eastAsia="Arial Unicode MS"/>
          <w:sz w:val="20"/>
          <w:szCs w:val="20"/>
        </w:rPr>
        <w:t>Изопреноиды</w:t>
      </w:r>
      <w:proofErr w:type="spellEnd"/>
      <w:r w:rsidRPr="0022334F">
        <w:rPr>
          <w:rStyle w:val="a4"/>
          <w:rFonts w:eastAsia="Arial Unicode MS"/>
          <w:sz w:val="20"/>
          <w:szCs w:val="20"/>
        </w:rPr>
        <w:t xml:space="preserve"> - предшественники липидов.</w:t>
      </w:r>
    </w:p>
  </w:footnote>
  <w:footnote w:id="8">
    <w:p w:rsidR="0022334F" w:rsidRPr="0022334F" w:rsidRDefault="0022334F" w:rsidP="0022334F">
      <w:pPr>
        <w:tabs>
          <w:tab w:val="left" w:pos="134"/>
        </w:tabs>
        <w:spacing w:line="240" w:lineRule="exact"/>
        <w:rPr>
          <w:rFonts w:ascii="Times New Roman" w:hAnsi="Times New Roman" w:cs="Times New Roman"/>
          <w:sz w:val="20"/>
          <w:szCs w:val="20"/>
        </w:rPr>
      </w:pPr>
      <w:r w:rsidRPr="0022334F">
        <w:rPr>
          <w:rFonts w:ascii="Times New Roman" w:hAnsi="Times New Roman" w:cs="Times New Roman"/>
          <w:sz w:val="20"/>
          <w:szCs w:val="20"/>
          <w:vertAlign w:val="superscript"/>
        </w:rPr>
        <w:footnoteRef/>
      </w:r>
      <w:r w:rsidRPr="0022334F">
        <w:rPr>
          <w:rFonts w:ascii="Times New Roman" w:hAnsi="Times New Roman" w:cs="Times New Roman"/>
          <w:sz w:val="20"/>
          <w:szCs w:val="20"/>
        </w:rPr>
        <w:tab/>
      </w:r>
      <w:proofErr w:type="spellStart"/>
      <w:r w:rsidRPr="0022334F">
        <w:rPr>
          <w:rFonts w:ascii="Times New Roman" w:hAnsi="Times New Roman" w:cs="Times New Roman"/>
          <w:sz w:val="20"/>
          <w:szCs w:val="20"/>
        </w:rPr>
        <w:t>Полиамины</w:t>
      </w:r>
      <w:proofErr w:type="spellEnd"/>
      <w:r w:rsidRPr="0022334F">
        <w:rPr>
          <w:rFonts w:ascii="Times New Roman" w:hAnsi="Times New Roman" w:cs="Times New Roman"/>
          <w:sz w:val="20"/>
          <w:szCs w:val="20"/>
        </w:rPr>
        <w:t xml:space="preserve"> выполняют функцию модуляторов </w:t>
      </w:r>
      <w:proofErr w:type="spellStart"/>
      <w:r w:rsidRPr="0022334F">
        <w:rPr>
          <w:rFonts w:ascii="Times New Roman" w:hAnsi="Times New Roman" w:cs="Times New Roman"/>
          <w:sz w:val="20"/>
          <w:szCs w:val="20"/>
        </w:rPr>
        <w:t>нейромедиаторных</w:t>
      </w:r>
      <w:proofErr w:type="spellEnd"/>
      <w:r w:rsidRPr="0022334F">
        <w:rPr>
          <w:rFonts w:ascii="Times New Roman" w:hAnsi="Times New Roman" w:cs="Times New Roman"/>
          <w:sz w:val="20"/>
          <w:szCs w:val="20"/>
        </w:rPr>
        <w:t xml:space="preserve"> систем мозга.</w:t>
      </w:r>
    </w:p>
  </w:footnote>
  <w:footnote w:id="9">
    <w:p w:rsidR="0022334F" w:rsidRPr="0022334F" w:rsidRDefault="0022334F" w:rsidP="0022334F">
      <w:pPr>
        <w:tabs>
          <w:tab w:val="left" w:pos="211"/>
        </w:tabs>
        <w:ind w:right="680"/>
        <w:rPr>
          <w:rFonts w:ascii="Times New Roman" w:hAnsi="Times New Roman" w:cs="Times New Roman"/>
          <w:sz w:val="20"/>
          <w:szCs w:val="20"/>
        </w:rPr>
      </w:pPr>
      <w:r w:rsidRPr="0022334F">
        <w:rPr>
          <w:rFonts w:ascii="Times New Roman" w:hAnsi="Times New Roman" w:cs="Times New Roman"/>
          <w:sz w:val="20"/>
          <w:szCs w:val="20"/>
          <w:vertAlign w:val="superscript"/>
        </w:rPr>
        <w:footnoteRef/>
      </w:r>
      <w:r w:rsidRPr="0022334F">
        <w:rPr>
          <w:rFonts w:ascii="Times New Roman" w:hAnsi="Times New Roman" w:cs="Times New Roman"/>
          <w:sz w:val="20"/>
          <w:szCs w:val="20"/>
        </w:rPr>
        <w:tab/>
        <w:t>Продукты-а</w:t>
      </w:r>
      <w:r w:rsidRPr="0022334F">
        <w:rPr>
          <w:rStyle w:val="a4"/>
          <w:rFonts w:eastAsia="Arial Unicode MS"/>
          <w:sz w:val="20"/>
          <w:szCs w:val="20"/>
        </w:rPr>
        <w:t>дапто</w:t>
      </w:r>
      <w:r w:rsidRPr="0022334F">
        <w:rPr>
          <w:rFonts w:ascii="Times New Roman" w:hAnsi="Times New Roman" w:cs="Times New Roman"/>
          <w:sz w:val="20"/>
          <w:szCs w:val="20"/>
        </w:rPr>
        <w:t>ге</w:t>
      </w:r>
      <w:r w:rsidRPr="0022334F">
        <w:rPr>
          <w:rStyle w:val="a4"/>
          <w:rFonts w:eastAsia="Arial Unicode MS"/>
          <w:sz w:val="20"/>
          <w:szCs w:val="20"/>
        </w:rPr>
        <w:t xml:space="preserve">ны - </w:t>
      </w:r>
      <w:r w:rsidRPr="0022334F">
        <w:rPr>
          <w:rFonts w:ascii="Times New Roman" w:hAnsi="Times New Roman" w:cs="Times New Roman"/>
          <w:sz w:val="20"/>
          <w:szCs w:val="20"/>
        </w:rPr>
        <w:t xml:space="preserve">продукты </w:t>
      </w:r>
      <w:r w:rsidRPr="0022334F">
        <w:rPr>
          <w:rStyle w:val="a4"/>
          <w:rFonts w:eastAsia="Arial Unicode MS"/>
          <w:sz w:val="20"/>
          <w:szCs w:val="20"/>
        </w:rPr>
        <w:t>природного происхождения, способные повышать неспецифическую сопротивляемость организма к широкому спектру вредных факторов физической, химической и биологической природы.</w:t>
      </w:r>
    </w:p>
  </w:footnote>
  <w:footnote w:id="10">
    <w:p w:rsidR="0022334F" w:rsidRPr="0022334F" w:rsidRDefault="0022334F" w:rsidP="0022334F">
      <w:pPr>
        <w:pStyle w:val="20"/>
        <w:shd w:val="clear" w:color="auto" w:fill="auto"/>
        <w:tabs>
          <w:tab w:val="left" w:pos="178"/>
        </w:tabs>
        <w:spacing w:line="190" w:lineRule="exact"/>
        <w:rPr>
          <w:b w:val="0"/>
          <w:sz w:val="20"/>
          <w:szCs w:val="20"/>
        </w:rPr>
      </w:pPr>
      <w:r w:rsidRPr="0022334F">
        <w:rPr>
          <w:b w:val="0"/>
          <w:sz w:val="20"/>
          <w:szCs w:val="20"/>
          <w:vertAlign w:val="superscript"/>
        </w:rPr>
        <w:footnoteRef/>
      </w:r>
      <w:r w:rsidRPr="0022334F">
        <w:rPr>
          <w:b w:val="0"/>
          <w:sz w:val="20"/>
          <w:szCs w:val="20"/>
        </w:rPr>
        <w:tab/>
        <w:t>Нутриенты - биологически значимые компоненты;</w:t>
      </w:r>
    </w:p>
  </w:footnote>
  <w:footnote w:id="11">
    <w:p w:rsidR="0022334F" w:rsidRPr="0022334F" w:rsidRDefault="0022334F" w:rsidP="0022334F">
      <w:pPr>
        <w:pStyle w:val="20"/>
        <w:shd w:val="clear" w:color="auto" w:fill="auto"/>
        <w:tabs>
          <w:tab w:val="left" w:pos="182"/>
        </w:tabs>
        <w:spacing w:line="190" w:lineRule="exact"/>
        <w:rPr>
          <w:sz w:val="20"/>
          <w:szCs w:val="20"/>
        </w:rPr>
      </w:pPr>
      <w:r w:rsidRPr="0022334F">
        <w:rPr>
          <w:b w:val="0"/>
          <w:sz w:val="20"/>
          <w:szCs w:val="20"/>
          <w:vertAlign w:val="superscript"/>
        </w:rPr>
        <w:footnoteRef/>
      </w:r>
      <w:r w:rsidRPr="0022334F">
        <w:rPr>
          <w:b w:val="0"/>
          <w:sz w:val="20"/>
          <w:szCs w:val="20"/>
        </w:rPr>
        <w:tab/>
        <w:t>Балластные вещества - биологически незначимые компоненты.</w:t>
      </w:r>
    </w:p>
  </w:footnote>
  <w:footnote w:id="12">
    <w:p w:rsidR="0022334F" w:rsidRPr="0022334F" w:rsidRDefault="0022334F" w:rsidP="0022334F">
      <w:pPr>
        <w:pStyle w:val="20"/>
        <w:shd w:val="clear" w:color="auto" w:fill="auto"/>
        <w:spacing w:line="235" w:lineRule="exact"/>
        <w:rPr>
          <w:b w:val="0"/>
          <w:sz w:val="20"/>
          <w:szCs w:val="20"/>
        </w:rPr>
      </w:pPr>
      <w:r w:rsidRPr="0022334F">
        <w:rPr>
          <w:b w:val="0"/>
          <w:sz w:val="20"/>
          <w:szCs w:val="20"/>
          <w:vertAlign w:val="superscript"/>
        </w:rPr>
        <w:footnoteRef/>
      </w:r>
      <w:r w:rsidRPr="0022334F">
        <w:rPr>
          <w:b w:val="0"/>
          <w:sz w:val="20"/>
          <w:szCs w:val="20"/>
        </w:rPr>
        <w:t xml:space="preserve"> Сборник рецептур блюд и кулинарных изделий для организации горячих завтраков и обедов обучающимся 1 - 4-х классов общеобразовательных организаций, 136 с.</w:t>
      </w:r>
      <w:bookmarkStart w:id="4" w:name="_GoBack"/>
      <w:bookmarkEnd w:id="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14D2"/>
    <w:multiLevelType w:val="multilevel"/>
    <w:tmpl w:val="CA940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D37D17"/>
    <w:multiLevelType w:val="multilevel"/>
    <w:tmpl w:val="3C20E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225509"/>
    <w:multiLevelType w:val="multilevel"/>
    <w:tmpl w:val="1D62B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58452B"/>
    <w:multiLevelType w:val="multilevel"/>
    <w:tmpl w:val="7408B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373E3"/>
    <w:multiLevelType w:val="multilevel"/>
    <w:tmpl w:val="29586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6419B0"/>
    <w:multiLevelType w:val="multilevel"/>
    <w:tmpl w:val="4E28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C74E1E"/>
    <w:multiLevelType w:val="multilevel"/>
    <w:tmpl w:val="20ACA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FB49C1"/>
    <w:multiLevelType w:val="multilevel"/>
    <w:tmpl w:val="5170B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4B7265"/>
    <w:multiLevelType w:val="multilevel"/>
    <w:tmpl w:val="CCA20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5"/>
  </w:num>
  <w:num w:numId="4">
    <w:abstractNumId w:val="6"/>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4F"/>
    <w:rsid w:val="0022334F"/>
    <w:rsid w:val="00436FCA"/>
    <w:rsid w:val="0090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334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22334F"/>
    <w:rPr>
      <w:rFonts w:ascii="Times New Roman" w:eastAsia="Times New Roman" w:hAnsi="Times New Roman" w:cs="Times New Roman"/>
      <w:b w:val="0"/>
      <w:bCs w:val="0"/>
      <w:i w:val="0"/>
      <w:iCs w:val="0"/>
      <w:smallCaps w:val="0"/>
      <w:strike w:val="0"/>
      <w:u w:val="none"/>
    </w:rPr>
  </w:style>
  <w:style w:type="character" w:customStyle="1" w:styleId="a4">
    <w:name w:val="Сноска"/>
    <w:basedOn w:val="a3"/>
    <w:rsid w:val="002233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Сноска (2)_"/>
    <w:basedOn w:val="a0"/>
    <w:link w:val="20"/>
    <w:rsid w:val="0022334F"/>
    <w:rPr>
      <w:rFonts w:ascii="Times New Roman" w:eastAsia="Times New Roman" w:hAnsi="Times New Roman" w:cs="Times New Roman"/>
      <w:b/>
      <w:bCs/>
      <w:sz w:val="19"/>
      <w:szCs w:val="19"/>
      <w:shd w:val="clear" w:color="auto" w:fill="FFFFFF"/>
    </w:rPr>
  </w:style>
  <w:style w:type="character" w:customStyle="1" w:styleId="21">
    <w:name w:val="Основной текст (2)_"/>
    <w:basedOn w:val="a0"/>
    <w:rsid w:val="0022334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sid w:val="0022334F"/>
    <w:rPr>
      <w:rFonts w:ascii="Times New Roman" w:eastAsia="Times New Roman" w:hAnsi="Times New Roman" w:cs="Times New Roman"/>
      <w:b/>
      <w:bCs/>
      <w:sz w:val="32"/>
      <w:szCs w:val="32"/>
      <w:shd w:val="clear" w:color="auto" w:fill="FFFFFF"/>
    </w:rPr>
  </w:style>
  <w:style w:type="character" w:customStyle="1" w:styleId="3">
    <w:name w:val="Заголовок №3_"/>
    <w:basedOn w:val="a0"/>
    <w:link w:val="30"/>
    <w:rsid w:val="0022334F"/>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22334F"/>
    <w:rPr>
      <w:rFonts w:ascii="Times New Roman" w:eastAsia="Times New Roman" w:hAnsi="Times New Roman" w:cs="Times New Roman"/>
      <w:b/>
      <w:bCs/>
      <w:i/>
      <w:iCs/>
      <w:sz w:val="28"/>
      <w:szCs w:val="28"/>
      <w:shd w:val="clear" w:color="auto" w:fill="FFFFFF"/>
    </w:rPr>
  </w:style>
  <w:style w:type="character" w:customStyle="1" w:styleId="24">
    <w:name w:val="Основной текст (2)"/>
    <w:basedOn w:val="21"/>
    <w:rsid w:val="0022334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Arial10pt">
    <w:name w:val="Основной текст (2) + Arial;10 pt;Курсив"/>
    <w:basedOn w:val="21"/>
    <w:rsid w:val="0022334F"/>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2Arial85pt">
    <w:name w:val="Основной текст (2) + Arial;8;5 pt"/>
    <w:basedOn w:val="21"/>
    <w:rsid w:val="0022334F"/>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5">
    <w:name w:val="Основной текст (2) + Курсив"/>
    <w:basedOn w:val="21"/>
    <w:rsid w:val="0022334F"/>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2Candara10pt">
    <w:name w:val="Основной текст (2) + Candara;10 pt"/>
    <w:basedOn w:val="21"/>
    <w:rsid w:val="0022334F"/>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22334F"/>
    <w:rPr>
      <w:rFonts w:ascii="Times New Roman" w:eastAsia="Times New Roman" w:hAnsi="Times New Roman" w:cs="Times New Roman"/>
      <w:sz w:val="26"/>
      <w:szCs w:val="26"/>
      <w:shd w:val="clear" w:color="auto" w:fill="FFFFFF"/>
    </w:rPr>
  </w:style>
  <w:style w:type="paragraph" w:customStyle="1" w:styleId="20">
    <w:name w:val="Сноска (2)"/>
    <w:basedOn w:val="a"/>
    <w:link w:val="2"/>
    <w:rsid w:val="0022334F"/>
    <w:pPr>
      <w:shd w:val="clear" w:color="auto" w:fill="FFFFFF"/>
      <w:spacing w:line="0" w:lineRule="atLeast"/>
      <w:jc w:val="both"/>
    </w:pPr>
    <w:rPr>
      <w:rFonts w:ascii="Times New Roman" w:eastAsia="Times New Roman" w:hAnsi="Times New Roman" w:cs="Times New Roman"/>
      <w:b/>
      <w:bCs/>
      <w:color w:val="auto"/>
      <w:sz w:val="19"/>
      <w:szCs w:val="19"/>
      <w:lang w:eastAsia="en-US" w:bidi="ar-SA"/>
    </w:rPr>
  </w:style>
  <w:style w:type="paragraph" w:customStyle="1" w:styleId="23">
    <w:name w:val="Заголовок №2"/>
    <w:basedOn w:val="a"/>
    <w:link w:val="22"/>
    <w:rsid w:val="0022334F"/>
    <w:pPr>
      <w:shd w:val="clear" w:color="auto" w:fill="FFFFFF"/>
      <w:spacing w:before="660" w:after="240" w:line="370" w:lineRule="exact"/>
      <w:ind w:hanging="1960"/>
      <w:outlineLvl w:val="1"/>
    </w:pPr>
    <w:rPr>
      <w:rFonts w:ascii="Times New Roman" w:eastAsia="Times New Roman" w:hAnsi="Times New Roman" w:cs="Times New Roman"/>
      <w:b/>
      <w:bCs/>
      <w:color w:val="auto"/>
      <w:sz w:val="32"/>
      <w:szCs w:val="32"/>
      <w:lang w:eastAsia="en-US" w:bidi="ar-SA"/>
    </w:rPr>
  </w:style>
  <w:style w:type="paragraph" w:customStyle="1" w:styleId="30">
    <w:name w:val="Заголовок №3"/>
    <w:basedOn w:val="a"/>
    <w:link w:val="3"/>
    <w:rsid w:val="0022334F"/>
    <w:pPr>
      <w:shd w:val="clear" w:color="auto" w:fill="FFFFFF"/>
      <w:spacing w:before="240" w:line="322" w:lineRule="exact"/>
      <w:jc w:val="both"/>
      <w:outlineLvl w:val="2"/>
    </w:pPr>
    <w:rPr>
      <w:rFonts w:ascii="Times New Roman" w:eastAsia="Times New Roman" w:hAnsi="Times New Roman" w:cs="Times New Roman"/>
      <w:b/>
      <w:bCs/>
      <w:color w:val="auto"/>
      <w:sz w:val="26"/>
      <w:szCs w:val="26"/>
      <w:lang w:eastAsia="en-US" w:bidi="ar-SA"/>
    </w:rPr>
  </w:style>
  <w:style w:type="paragraph" w:customStyle="1" w:styleId="32">
    <w:name w:val="Основной текст (3)"/>
    <w:basedOn w:val="a"/>
    <w:link w:val="31"/>
    <w:rsid w:val="0022334F"/>
    <w:pPr>
      <w:shd w:val="clear" w:color="auto" w:fill="FFFFFF"/>
      <w:spacing w:line="322" w:lineRule="exact"/>
      <w:jc w:val="both"/>
    </w:pPr>
    <w:rPr>
      <w:rFonts w:ascii="Times New Roman" w:eastAsia="Times New Roman" w:hAnsi="Times New Roman" w:cs="Times New Roman"/>
      <w:b/>
      <w:bCs/>
      <w:i/>
      <w:iCs/>
      <w:color w:val="auto"/>
      <w:sz w:val="28"/>
      <w:szCs w:val="28"/>
      <w:lang w:eastAsia="en-US" w:bidi="ar-SA"/>
    </w:rPr>
  </w:style>
  <w:style w:type="paragraph" w:customStyle="1" w:styleId="60">
    <w:name w:val="Основной текст (6)"/>
    <w:basedOn w:val="a"/>
    <w:link w:val="6"/>
    <w:rsid w:val="0022334F"/>
    <w:pPr>
      <w:shd w:val="clear" w:color="auto" w:fill="FFFFFF"/>
      <w:spacing w:line="322" w:lineRule="exact"/>
      <w:ind w:hanging="320"/>
      <w:jc w:val="both"/>
    </w:pPr>
    <w:rPr>
      <w:rFonts w:ascii="Times New Roman" w:eastAsia="Times New Roman" w:hAnsi="Times New Roman" w:cs="Times New Roman"/>
      <w:color w:val="auto"/>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334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22334F"/>
    <w:rPr>
      <w:rFonts w:ascii="Times New Roman" w:eastAsia="Times New Roman" w:hAnsi="Times New Roman" w:cs="Times New Roman"/>
      <w:b w:val="0"/>
      <w:bCs w:val="0"/>
      <w:i w:val="0"/>
      <w:iCs w:val="0"/>
      <w:smallCaps w:val="0"/>
      <w:strike w:val="0"/>
      <w:u w:val="none"/>
    </w:rPr>
  </w:style>
  <w:style w:type="character" w:customStyle="1" w:styleId="a4">
    <w:name w:val="Сноска"/>
    <w:basedOn w:val="a3"/>
    <w:rsid w:val="002233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Сноска (2)_"/>
    <w:basedOn w:val="a0"/>
    <w:link w:val="20"/>
    <w:rsid w:val="0022334F"/>
    <w:rPr>
      <w:rFonts w:ascii="Times New Roman" w:eastAsia="Times New Roman" w:hAnsi="Times New Roman" w:cs="Times New Roman"/>
      <w:b/>
      <w:bCs/>
      <w:sz w:val="19"/>
      <w:szCs w:val="19"/>
      <w:shd w:val="clear" w:color="auto" w:fill="FFFFFF"/>
    </w:rPr>
  </w:style>
  <w:style w:type="character" w:customStyle="1" w:styleId="21">
    <w:name w:val="Основной текст (2)_"/>
    <w:basedOn w:val="a0"/>
    <w:rsid w:val="0022334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_"/>
    <w:basedOn w:val="a0"/>
    <w:link w:val="23"/>
    <w:rsid w:val="0022334F"/>
    <w:rPr>
      <w:rFonts w:ascii="Times New Roman" w:eastAsia="Times New Roman" w:hAnsi="Times New Roman" w:cs="Times New Roman"/>
      <w:b/>
      <w:bCs/>
      <w:sz w:val="32"/>
      <w:szCs w:val="32"/>
      <w:shd w:val="clear" w:color="auto" w:fill="FFFFFF"/>
    </w:rPr>
  </w:style>
  <w:style w:type="character" w:customStyle="1" w:styleId="3">
    <w:name w:val="Заголовок №3_"/>
    <w:basedOn w:val="a0"/>
    <w:link w:val="30"/>
    <w:rsid w:val="0022334F"/>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22334F"/>
    <w:rPr>
      <w:rFonts w:ascii="Times New Roman" w:eastAsia="Times New Roman" w:hAnsi="Times New Roman" w:cs="Times New Roman"/>
      <w:b/>
      <w:bCs/>
      <w:i/>
      <w:iCs/>
      <w:sz w:val="28"/>
      <w:szCs w:val="28"/>
      <w:shd w:val="clear" w:color="auto" w:fill="FFFFFF"/>
    </w:rPr>
  </w:style>
  <w:style w:type="character" w:customStyle="1" w:styleId="24">
    <w:name w:val="Основной текст (2)"/>
    <w:basedOn w:val="21"/>
    <w:rsid w:val="0022334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Arial10pt">
    <w:name w:val="Основной текст (2) + Arial;10 pt;Курсив"/>
    <w:basedOn w:val="21"/>
    <w:rsid w:val="0022334F"/>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2Arial85pt">
    <w:name w:val="Основной текст (2) + Arial;8;5 pt"/>
    <w:basedOn w:val="21"/>
    <w:rsid w:val="0022334F"/>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5">
    <w:name w:val="Основной текст (2) + Курсив"/>
    <w:basedOn w:val="21"/>
    <w:rsid w:val="0022334F"/>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2Candara10pt">
    <w:name w:val="Основной текст (2) + Candara;10 pt"/>
    <w:basedOn w:val="21"/>
    <w:rsid w:val="0022334F"/>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22334F"/>
    <w:rPr>
      <w:rFonts w:ascii="Times New Roman" w:eastAsia="Times New Roman" w:hAnsi="Times New Roman" w:cs="Times New Roman"/>
      <w:sz w:val="26"/>
      <w:szCs w:val="26"/>
      <w:shd w:val="clear" w:color="auto" w:fill="FFFFFF"/>
    </w:rPr>
  </w:style>
  <w:style w:type="paragraph" w:customStyle="1" w:styleId="20">
    <w:name w:val="Сноска (2)"/>
    <w:basedOn w:val="a"/>
    <w:link w:val="2"/>
    <w:rsid w:val="0022334F"/>
    <w:pPr>
      <w:shd w:val="clear" w:color="auto" w:fill="FFFFFF"/>
      <w:spacing w:line="0" w:lineRule="atLeast"/>
      <w:jc w:val="both"/>
    </w:pPr>
    <w:rPr>
      <w:rFonts w:ascii="Times New Roman" w:eastAsia="Times New Roman" w:hAnsi="Times New Roman" w:cs="Times New Roman"/>
      <w:b/>
      <w:bCs/>
      <w:color w:val="auto"/>
      <w:sz w:val="19"/>
      <w:szCs w:val="19"/>
      <w:lang w:eastAsia="en-US" w:bidi="ar-SA"/>
    </w:rPr>
  </w:style>
  <w:style w:type="paragraph" w:customStyle="1" w:styleId="23">
    <w:name w:val="Заголовок №2"/>
    <w:basedOn w:val="a"/>
    <w:link w:val="22"/>
    <w:rsid w:val="0022334F"/>
    <w:pPr>
      <w:shd w:val="clear" w:color="auto" w:fill="FFFFFF"/>
      <w:spacing w:before="660" w:after="240" w:line="370" w:lineRule="exact"/>
      <w:ind w:hanging="1960"/>
      <w:outlineLvl w:val="1"/>
    </w:pPr>
    <w:rPr>
      <w:rFonts w:ascii="Times New Roman" w:eastAsia="Times New Roman" w:hAnsi="Times New Roman" w:cs="Times New Roman"/>
      <w:b/>
      <w:bCs/>
      <w:color w:val="auto"/>
      <w:sz w:val="32"/>
      <w:szCs w:val="32"/>
      <w:lang w:eastAsia="en-US" w:bidi="ar-SA"/>
    </w:rPr>
  </w:style>
  <w:style w:type="paragraph" w:customStyle="1" w:styleId="30">
    <w:name w:val="Заголовок №3"/>
    <w:basedOn w:val="a"/>
    <w:link w:val="3"/>
    <w:rsid w:val="0022334F"/>
    <w:pPr>
      <w:shd w:val="clear" w:color="auto" w:fill="FFFFFF"/>
      <w:spacing w:before="240" w:line="322" w:lineRule="exact"/>
      <w:jc w:val="both"/>
      <w:outlineLvl w:val="2"/>
    </w:pPr>
    <w:rPr>
      <w:rFonts w:ascii="Times New Roman" w:eastAsia="Times New Roman" w:hAnsi="Times New Roman" w:cs="Times New Roman"/>
      <w:b/>
      <w:bCs/>
      <w:color w:val="auto"/>
      <w:sz w:val="26"/>
      <w:szCs w:val="26"/>
      <w:lang w:eastAsia="en-US" w:bidi="ar-SA"/>
    </w:rPr>
  </w:style>
  <w:style w:type="paragraph" w:customStyle="1" w:styleId="32">
    <w:name w:val="Основной текст (3)"/>
    <w:basedOn w:val="a"/>
    <w:link w:val="31"/>
    <w:rsid w:val="0022334F"/>
    <w:pPr>
      <w:shd w:val="clear" w:color="auto" w:fill="FFFFFF"/>
      <w:spacing w:line="322" w:lineRule="exact"/>
      <w:jc w:val="both"/>
    </w:pPr>
    <w:rPr>
      <w:rFonts w:ascii="Times New Roman" w:eastAsia="Times New Roman" w:hAnsi="Times New Roman" w:cs="Times New Roman"/>
      <w:b/>
      <w:bCs/>
      <w:i/>
      <w:iCs/>
      <w:color w:val="auto"/>
      <w:sz w:val="28"/>
      <w:szCs w:val="28"/>
      <w:lang w:eastAsia="en-US" w:bidi="ar-SA"/>
    </w:rPr>
  </w:style>
  <w:style w:type="paragraph" w:customStyle="1" w:styleId="60">
    <w:name w:val="Основной текст (6)"/>
    <w:basedOn w:val="a"/>
    <w:link w:val="6"/>
    <w:rsid w:val="0022334F"/>
    <w:pPr>
      <w:shd w:val="clear" w:color="auto" w:fill="FFFFFF"/>
      <w:spacing w:line="322" w:lineRule="exact"/>
      <w:ind w:hanging="320"/>
      <w:jc w:val="both"/>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14720</Words>
  <Characters>83908</Characters>
  <Application>Microsoft Office Word</Application>
  <DocSecurity>0</DocSecurity>
  <Lines>699</Lines>
  <Paragraphs>196</Paragraphs>
  <ScaleCrop>false</ScaleCrop>
  <Company/>
  <LinksUpToDate>false</LinksUpToDate>
  <CharactersWithSpaces>98432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Obrazcova</dc:creator>
  <cp:lastModifiedBy>Obrazcova</cp:lastModifiedBy>
  <cp:revision>1</cp:revision>
  <dcterms:created xsi:type="dcterms:W3CDTF">2020-09-23T14:49:00Z</dcterms:created>
  <dcterms:modified xsi:type="dcterms:W3CDTF">2020-09-23T14:53:00Z</dcterms:modified>
</cp:coreProperties>
</file>