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001" w:rsidRPr="00A02001" w:rsidRDefault="00A02001" w:rsidP="00A02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001">
        <w:rPr>
          <w:rFonts w:ascii="Times New Roman" w:eastAsia="Times New Roman" w:hAnsi="Times New Roman" w:cs="Times New Roman"/>
          <w:sz w:val="24"/>
          <w:szCs w:val="24"/>
          <w:lang w:eastAsia="ru-RU"/>
        </w:rPr>
        <w:t>30.04.2020- выучить слова хороводной песни «По реченьке»; просмотреть видеоматериал на тему: «Гуцульская сказка» </w:t>
      </w:r>
      <w:hyperlink r:id="rId4" w:history="1">
        <w:r w:rsidRPr="00A020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https://youtu.be/pfbDhixu0f8</w:t>
        </w:r>
      </w:hyperlink>
    </w:p>
    <w:p w:rsidR="00A02001" w:rsidRPr="00A02001" w:rsidRDefault="00A02001" w:rsidP="00A02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Чичерова А. Н. (« </w:t>
      </w:r>
      <w:proofErr w:type="spellStart"/>
      <w:r w:rsidRPr="00A02001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Гусельки</w:t>
      </w:r>
      <w:proofErr w:type="spellEnd"/>
      <w:r w:rsidRPr="00A02001">
        <w:rPr>
          <w:rFonts w:ascii="Times New Roman" w:eastAsia="Times New Roman" w:hAnsi="Times New Roman" w:cs="Times New Roman"/>
          <w:sz w:val="24"/>
          <w:szCs w:val="24"/>
          <w:lang w:eastAsia="ru-RU"/>
        </w:rPr>
        <w:t>» 1,2,3 группа) </w:t>
      </w:r>
    </w:p>
    <w:p w:rsidR="00A02001" w:rsidRPr="00A02001" w:rsidRDefault="00A02001" w:rsidP="00A02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001" w:rsidRDefault="00A02001"/>
    <w:sectPr w:rsidR="00A02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2001"/>
    <w:rsid w:val="00A02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20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7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8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3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57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27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51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290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799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50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il.yandex.ru/re.jsx?h=a,eih4yV5gnfh9WRnXca3iJg&amp;l=aHR0cHM6Ly95b3V0dS5iZS9wZmJEaGl4dTBmO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257</Characters>
  <Application>Microsoft Office Word</Application>
  <DocSecurity>0</DocSecurity>
  <Lines>2</Lines>
  <Paragraphs>1</Paragraphs>
  <ScaleCrop>false</ScaleCrop>
  <Company>Microsoft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2020-04-29T19:45:00Z</dcterms:created>
  <dcterms:modified xsi:type="dcterms:W3CDTF">2020-04-29T19:47:00Z</dcterms:modified>
</cp:coreProperties>
</file>