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62" w:rsidRDefault="00D72562" w:rsidP="00D72562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Михаил Александрович Иконников</w:t>
      </w:r>
    </w:p>
    <w:p w:rsidR="00FF0FA5" w:rsidRDefault="00D72562" w:rsidP="00D72562">
      <w:hyperlink r:id="rId4" w:tgtFrame="_blank" w:history="1">
        <w:r>
          <w:rPr>
            <w:rStyle w:val="a3"/>
            <w:rFonts w:ascii="Times New Roman" w:hAnsi="Times New Roman" w:cs="Times New Roman"/>
            <w:color w:val="990099"/>
            <w:sz w:val="28"/>
            <w:szCs w:val="28"/>
          </w:rPr>
          <w:t>https://yadi.sk/i/T6Fh0P3KeUYVBw</w:t>
        </w:r>
      </w:hyperlink>
    </w:p>
    <w:sectPr w:rsidR="00FF0FA5" w:rsidSect="00FF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562"/>
    <w:rsid w:val="00D72562"/>
    <w:rsid w:val="00FF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562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D7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T6Fh0P3KeUY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2020-05-12T08:48:00Z</dcterms:created>
  <dcterms:modified xsi:type="dcterms:W3CDTF">2020-05-12T08:49:00Z</dcterms:modified>
</cp:coreProperties>
</file>