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B4" w:rsidRPr="00BB32B4" w:rsidRDefault="00BB32B4" w:rsidP="00BB32B4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B4">
        <w:rPr>
          <w:color w:val="000000"/>
          <w:sz w:val="28"/>
          <w:szCs w:val="28"/>
        </w:rPr>
        <w:t>Иконников</w:t>
      </w:r>
    </w:p>
    <w:p w:rsidR="00BB32B4" w:rsidRPr="00BB32B4" w:rsidRDefault="00BB32B4" w:rsidP="00BB32B4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BB32B4">
          <w:rPr>
            <w:rStyle w:val="a3"/>
            <w:color w:val="990099"/>
            <w:sz w:val="28"/>
            <w:szCs w:val="28"/>
          </w:rPr>
          <w:t>https://yadi.sk/i/AHLHQ47FypjuRg</w:t>
        </w:r>
      </w:hyperlink>
    </w:p>
    <w:p w:rsidR="007C56A7" w:rsidRDefault="007C56A7"/>
    <w:sectPr w:rsidR="007C56A7" w:rsidSect="007C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B4"/>
    <w:rsid w:val="007C56A7"/>
    <w:rsid w:val="00BB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2B4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BB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AHLHQ47Fypju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2020-04-14T12:07:00Z</dcterms:created>
  <dcterms:modified xsi:type="dcterms:W3CDTF">2020-04-14T12:08:00Z</dcterms:modified>
</cp:coreProperties>
</file>