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7" w:rsidRDefault="009B73E7" w:rsidP="009B73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План-конспект: «Обобщающее занятие»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КОНТРОЛЬНЫЕ ВОПРОСЫ.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1.Что такое ГАММА?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2.Что такое ТОНАЛЬНОСТЬ?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3.Какие тональности называются ПАРАЛЛЕЛЬНЫМИ?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4. Какие тональности называются ОДНОИМЕННЫМИ?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5.Что такое ЛАД? Какие лады ты знаешь?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6. Что такое РАЗРЕШЕНИЕ?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7. Что такое МАЖОРНЫЙ ЛАД?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8. Что такое МИНОРНЫЙ ЛАД?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9. Чем отличается ГАРМОНИЧЕСКИЙ МИНОР от МЕЛОДИЧЕСКОГО? 10.Какой лад называют ПЕРЕМЕННЫМ?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11. У каких тональностей ДВА БЕМОЛЯ при ключе? А три ДИЕЗА?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12. В каком ПОРЯДКЕ появляются знаки при ключе?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13. Что такое ИНТЕРВАЛ?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14. Чем измеряют ИНТЕРВАЛЫ?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15. Консонансы и диссонансы</w:t>
      </w:r>
      <w:r w:rsidR="002615E1">
        <w:rPr>
          <w:rFonts w:ascii="Times New Roman" w:hAnsi="Times New Roman" w:cs="Times New Roman"/>
          <w:sz w:val="28"/>
          <w:szCs w:val="28"/>
        </w:rPr>
        <w:t>.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E7">
        <w:rPr>
          <w:rFonts w:ascii="Times New Roman" w:hAnsi="Times New Roman" w:cs="Times New Roman"/>
          <w:sz w:val="28"/>
          <w:szCs w:val="28"/>
        </w:rPr>
        <w:t>Что такое обращение?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17. На каких ступенях мажора нельзя построить малые терции?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18. Как разрешаются неустойчивые интервалы?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19. Что такое ГЛАВНЫЕ ТРЕЗВУЧИЯ ЛАДА?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20. На каких ступенях лада располагаются ГЛАВНЫЕ ТРЕЗВУЧИЯ И ИХ ОБРАЩЕНИЯ?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21. . Что такое АККОРД, и какой аккорд называют ТРЕЗВУЧИЕМ?</w:t>
      </w:r>
    </w:p>
    <w:p w:rsidR="009B73E7" w:rsidRDefault="002615E1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9B73E7" w:rsidRPr="009B73E7">
        <w:rPr>
          <w:rFonts w:ascii="Times New Roman" w:hAnsi="Times New Roman" w:cs="Times New Roman"/>
          <w:sz w:val="28"/>
          <w:szCs w:val="28"/>
        </w:rPr>
        <w:t xml:space="preserve">. Какие бывают ТРЕЗВУЧИЯ? </w:t>
      </w:r>
    </w:p>
    <w:p w:rsidR="009B73E7" w:rsidRPr="009B73E7" w:rsidRDefault="009B73E7" w:rsidP="009B7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2</w:t>
      </w:r>
      <w:r w:rsidR="002615E1">
        <w:rPr>
          <w:rFonts w:ascii="Times New Roman" w:hAnsi="Times New Roman" w:cs="Times New Roman"/>
          <w:sz w:val="28"/>
          <w:szCs w:val="28"/>
        </w:rPr>
        <w:t xml:space="preserve">3. Во что ОБРАЩАЮТСЯ ТРЕЗВУЧИЯ? </w:t>
      </w:r>
      <w:r w:rsidRPr="009B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lastRenderedPageBreak/>
        <w:t>Темпы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 Темп – скорость </w:t>
      </w:r>
      <w:r w:rsidR="00AC26F2" w:rsidRPr="008B5368">
        <w:rPr>
          <w:rFonts w:ascii="Times New Roman" w:hAnsi="Times New Roman" w:cs="Times New Roman"/>
          <w:sz w:val="28"/>
          <w:szCs w:val="28"/>
        </w:rPr>
        <w:t>движения,</w:t>
      </w:r>
      <w:r w:rsidRPr="008B5368">
        <w:rPr>
          <w:rFonts w:ascii="Times New Roman" w:hAnsi="Times New Roman" w:cs="Times New Roman"/>
          <w:sz w:val="28"/>
          <w:szCs w:val="28"/>
        </w:rPr>
        <w:t xml:space="preserve"> при исполнении музыкального произведения определяемая смысловым содержанием музыки.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 № Термин Произношение Значение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Allegro Аллегро </w:t>
      </w:r>
      <w:r w:rsidRPr="008B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>2 All</w:t>
      </w:r>
      <w:r>
        <w:rPr>
          <w:rFonts w:ascii="Times New Roman" w:hAnsi="Times New Roman" w:cs="Times New Roman"/>
          <w:sz w:val="28"/>
          <w:szCs w:val="28"/>
        </w:rPr>
        <w:t xml:space="preserve">egretto Аллегретто </w:t>
      </w:r>
      <w:r w:rsidRPr="008B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Andante Анданте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4 Andantino Андантино </w:t>
      </w:r>
    </w:p>
    <w:p w:rsidR="008B5368" w:rsidRPr="00AC26F2" w:rsidRDefault="008B5368">
      <w:pPr>
        <w:rPr>
          <w:rFonts w:ascii="Times New Roman" w:hAnsi="Times New Roman" w:cs="Times New Roman"/>
          <w:sz w:val="28"/>
          <w:szCs w:val="28"/>
        </w:rPr>
      </w:pPr>
      <w:r w:rsidRPr="00AC26F2">
        <w:rPr>
          <w:rFonts w:ascii="Times New Roman" w:hAnsi="Times New Roman" w:cs="Times New Roman"/>
          <w:sz w:val="28"/>
          <w:szCs w:val="28"/>
        </w:rPr>
        <w:t xml:space="preserve"> 5 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AC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Модэрато</w:t>
      </w:r>
      <w:r w:rsidRPr="00AC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26F2">
        <w:rPr>
          <w:rFonts w:ascii="Times New Roman" w:hAnsi="Times New Roman" w:cs="Times New Roman"/>
          <w:sz w:val="28"/>
          <w:szCs w:val="28"/>
        </w:rPr>
        <w:t xml:space="preserve"> 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6 Adagio </w:t>
      </w:r>
      <w:r>
        <w:rPr>
          <w:rFonts w:ascii="Times New Roman" w:hAnsi="Times New Roman" w:cs="Times New Roman"/>
          <w:sz w:val="28"/>
          <w:szCs w:val="28"/>
        </w:rPr>
        <w:t>Адажио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7 a tempo A </w:t>
      </w:r>
      <w:r>
        <w:rPr>
          <w:rFonts w:ascii="Times New Roman" w:hAnsi="Times New Roman" w:cs="Times New Roman"/>
          <w:sz w:val="28"/>
          <w:szCs w:val="28"/>
        </w:rPr>
        <w:t>тэмро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8 Tempo primo </w:t>
      </w:r>
      <w:r>
        <w:rPr>
          <w:rFonts w:ascii="Times New Roman" w:hAnsi="Times New Roman" w:cs="Times New Roman"/>
          <w:sz w:val="28"/>
          <w:szCs w:val="28"/>
        </w:rPr>
        <w:t>Тэмпо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9 Fermata </w:t>
      </w:r>
      <w:r>
        <w:rPr>
          <w:rFonts w:ascii="Times New Roman" w:hAnsi="Times New Roman" w:cs="Times New Roman"/>
          <w:sz w:val="28"/>
          <w:szCs w:val="28"/>
        </w:rPr>
        <w:t>Фермата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Adagio Адажио </w:t>
      </w:r>
    </w:p>
    <w:p w:rsidR="003F0846" w:rsidRPr="008B5368" w:rsidRDefault="008B5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Lento Ленто </w:t>
      </w:r>
    </w:p>
    <w:sectPr w:rsidR="003F0846" w:rsidRPr="008B5368" w:rsidSect="003F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E7"/>
    <w:rsid w:val="002615E1"/>
    <w:rsid w:val="003F0846"/>
    <w:rsid w:val="008B5368"/>
    <w:rsid w:val="009B73E7"/>
    <w:rsid w:val="00A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2020-05-21T13:32:00Z</dcterms:created>
  <dcterms:modified xsi:type="dcterms:W3CDTF">2020-05-22T11:39:00Z</dcterms:modified>
</cp:coreProperties>
</file>