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</w:t>
      </w:r>
      <w:r w:rsidRPr="00E243F5">
        <w:rPr>
          <w:b/>
          <w:color w:val="000000"/>
          <w:sz w:val="28"/>
          <w:szCs w:val="28"/>
        </w:rPr>
        <w:t>Занятие</w:t>
      </w:r>
      <w:r w:rsidR="00BE18DA">
        <w:rPr>
          <w:b/>
          <w:color w:val="000000"/>
          <w:sz w:val="28"/>
          <w:szCs w:val="28"/>
        </w:rPr>
        <w:t xml:space="preserve"> объ</w:t>
      </w:r>
      <w:r>
        <w:rPr>
          <w:b/>
          <w:color w:val="000000"/>
          <w:sz w:val="28"/>
          <w:szCs w:val="28"/>
        </w:rPr>
        <w:t>единения «Азимут-</w:t>
      </w:r>
      <w:r w:rsidR="00CA46C7">
        <w:rPr>
          <w:b/>
          <w:color w:val="000000"/>
          <w:sz w:val="28"/>
          <w:szCs w:val="28"/>
        </w:rPr>
        <w:t>01,02</w:t>
      </w:r>
      <w:r w:rsidR="00324B75">
        <w:rPr>
          <w:b/>
          <w:color w:val="000000"/>
          <w:sz w:val="28"/>
          <w:szCs w:val="28"/>
        </w:rPr>
        <w:t>»</w:t>
      </w:r>
    </w:p>
    <w:p w:rsidR="00684CB9" w:rsidRPr="00E243F5" w:rsidRDefault="001362AD" w:rsidP="00684CB9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243F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="00E316CD">
        <w:rPr>
          <w:b/>
          <w:color w:val="000000"/>
          <w:sz w:val="28"/>
          <w:szCs w:val="28"/>
        </w:rPr>
        <w:t xml:space="preserve">         </w:t>
      </w:r>
      <w:r w:rsidR="009F666B">
        <w:rPr>
          <w:b/>
          <w:color w:val="000000"/>
          <w:sz w:val="28"/>
          <w:szCs w:val="28"/>
        </w:rPr>
        <w:t>Тема</w:t>
      </w:r>
      <w:r w:rsidR="00365529">
        <w:rPr>
          <w:b/>
          <w:color w:val="000000"/>
          <w:sz w:val="28"/>
          <w:szCs w:val="28"/>
        </w:rPr>
        <w:t>:</w:t>
      </w:r>
      <w:r w:rsidR="009F666B">
        <w:rPr>
          <w:b/>
          <w:color w:val="000000"/>
          <w:sz w:val="28"/>
          <w:szCs w:val="28"/>
        </w:rPr>
        <w:t xml:space="preserve"> Основы туристической подготовки</w:t>
      </w:r>
      <w:r w:rsidR="004750D5">
        <w:rPr>
          <w:b/>
          <w:color w:val="000000"/>
          <w:sz w:val="28"/>
          <w:szCs w:val="28"/>
        </w:rPr>
        <w:t>.</w:t>
      </w:r>
      <w:r w:rsidR="007B096D">
        <w:rPr>
          <w:b/>
          <w:color w:val="000000"/>
          <w:sz w:val="28"/>
          <w:szCs w:val="28"/>
        </w:rPr>
        <w:t xml:space="preserve"> </w:t>
      </w:r>
    </w:p>
    <w:p w:rsidR="001362AD" w:rsidRPr="00E243F5" w:rsidRDefault="001362AD" w:rsidP="001362AD">
      <w:pPr>
        <w:shd w:val="clear" w:color="auto" w:fill="FFFFFF"/>
        <w:spacing w:after="150" w:line="300" w:lineRule="atLeast"/>
        <w:rPr>
          <w:b/>
          <w:color w:val="000000"/>
          <w:sz w:val="28"/>
          <w:szCs w:val="28"/>
        </w:rPr>
      </w:pPr>
    </w:p>
    <w:p w:rsidR="00151A4E" w:rsidRDefault="001362AD" w:rsidP="001362AD">
      <w:pPr>
        <w:rPr>
          <w:color w:val="000000"/>
        </w:rPr>
      </w:pPr>
      <w:r>
        <w:rPr>
          <w:color w:val="000000"/>
        </w:rPr>
        <w:t xml:space="preserve"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комнату. </w:t>
      </w:r>
    </w:p>
    <w:p w:rsidR="001362AD" w:rsidRDefault="001362AD" w:rsidP="001362AD">
      <w:pPr>
        <w:rPr>
          <w:color w:val="000000"/>
        </w:rPr>
      </w:pPr>
    </w:p>
    <w:p w:rsidR="001362AD" w:rsidRDefault="001362AD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Выполняем упражнения правильно и с желанием. Приятного Вам занятия!</w:t>
      </w:r>
    </w:p>
    <w:p w:rsidR="001362AD" w:rsidRPr="001362AD" w:rsidRDefault="00845B55" w:rsidP="001362AD">
      <w:pPr>
        <w:pStyle w:val="a4"/>
        <w:shd w:val="clear" w:color="auto" w:fill="FFFFFF"/>
        <w:spacing w:before="0" w:beforeAutospacing="0" w:after="150" w:afterAutospacing="0"/>
        <w:ind w:left="-426"/>
        <w:rPr>
          <w:color w:val="000000"/>
        </w:rPr>
      </w:pPr>
      <w:r>
        <w:rPr>
          <w:color w:val="000000"/>
        </w:rPr>
        <w:t>Начинаем занятие с  разминки</w:t>
      </w:r>
      <w:r w:rsidR="00D31A51">
        <w:rPr>
          <w:color w:val="000000"/>
        </w:rPr>
        <w:t>:</w:t>
      </w:r>
    </w:p>
    <w:p w:rsidR="001362AD" w:rsidRPr="00833934" w:rsidRDefault="001362AD" w:rsidP="001362A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1.</w:t>
      </w:r>
      <w:r w:rsidRPr="00833934">
        <w:rPr>
          <w:color w:val="000000"/>
        </w:rPr>
        <w:t>Ходьба на месте - 1 мин.</w:t>
      </w:r>
    </w:p>
    <w:p w:rsidR="007B096D" w:rsidRPr="007B096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  <w:rPr>
          <w:color w:val="000000"/>
        </w:rPr>
      </w:pPr>
      <w:r>
        <w:rPr>
          <w:color w:val="000000"/>
        </w:rPr>
        <w:t>2.</w:t>
      </w:r>
      <w:r w:rsidR="00BE18DA">
        <w:rPr>
          <w:color w:val="000000"/>
        </w:rPr>
        <w:t>Бег на месте в спокойном темпе-2</w:t>
      </w:r>
      <w:r w:rsidRPr="00833934">
        <w:rPr>
          <w:color w:val="000000"/>
        </w:rPr>
        <w:t xml:space="preserve"> мин.</w:t>
      </w:r>
      <w:r w:rsidR="007B096D">
        <w:rPr>
          <w:color w:val="000000"/>
        </w:rPr>
        <w:t xml:space="preserve">                                                                                       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ОРУ: Стараемся делать упражнения в спокойном темпе.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Восстанавливаем дыхание после бега. Делаем глубокий вдох и поднимаемся на носочках. Тянем ручки вверх как можно выше, будто пытаемся достать до потолка. Опускаемся на полную стопу и выдыхаем – 5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Делаем круговые движения головой – в правую сторону, потом в левую, потом вниз-вверх, влево - вправо 2 *4 раза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-Наклоняем голову влево на 5 сек. Возвращаемся в исходное положение на 2 сек, потом вправо на 5 </w:t>
      </w:r>
      <w:r w:rsidR="00365529">
        <w:rPr>
          <w:color w:val="000000"/>
          <w:sz w:val="27"/>
          <w:szCs w:val="27"/>
        </w:rPr>
        <w:t>сек,</w:t>
      </w:r>
      <w:r>
        <w:rPr>
          <w:color w:val="000000"/>
          <w:sz w:val="27"/>
          <w:szCs w:val="27"/>
        </w:rPr>
        <w:t xml:space="preserve"> и так делаем 2 раза.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3.Плечи и руки.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-Поочередно приподнимаем одно плечо, потом другое, затем сразу оба-10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-Правая рука вверху, левая внизу. 1,2- отведение прямых рук назад, со сменой положения, 3,4 – то же левая вверху-10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-Вращение локтями в одну сторону и в другую 3 по 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-Круговые движения руками вперед и назад </w:t>
      </w:r>
      <w:r w:rsidR="00365529">
        <w:rPr>
          <w:color w:val="000000"/>
          <w:sz w:val="27"/>
          <w:szCs w:val="27"/>
        </w:rPr>
        <w:t>- о</w:t>
      </w:r>
      <w:r>
        <w:rPr>
          <w:color w:val="000000"/>
          <w:sz w:val="27"/>
          <w:szCs w:val="27"/>
        </w:rPr>
        <w:t>дновременно, потом попеременно – также вперед и назад, все по 10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Мышцы туловища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Упираемся руками в бока и делаем наклоны влево, вправо, затем вперед и назад. По 8 раз – в каждую сторону.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Круговые движения туловищем-по 2* 4 раза в каждую сторону. Следом – круговые движения тазобедренного сустава - 2*4 раза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Ноги вместе — наклон вперед, руками коснуться пола- 10 раз. Во время наклона ноги прямые.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-И.п.- стойка, ноги на ширине вытянутых рук,. 1- наклон вперёд, касаясь двумя руками левой ноги, 2 - правой ноги,3 локтями стараемся достать пол – И.п. – 8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«Мельница» - 20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Мышцы ног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Продольный выпад - правой ногой вперёд, руки за спину, спина прямая. 1-3- пружинистые покачивания – разворо</w:t>
      </w:r>
      <w:r w:rsidR="00365529">
        <w:rPr>
          <w:color w:val="000000"/>
          <w:sz w:val="27"/>
          <w:szCs w:val="27"/>
        </w:rPr>
        <w:t>т -</w:t>
      </w:r>
      <w:r>
        <w:rPr>
          <w:color w:val="000000"/>
          <w:sz w:val="27"/>
          <w:szCs w:val="27"/>
        </w:rPr>
        <w:t xml:space="preserve"> выпад левой ногой 3,4.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Поперечный выпад - переносим туловище слева направо и наоборот, не вставая, руки за голову в замок, спина прямая -10 раз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Ноги вместе, ноги согнуты в коленях, руки на колени, круговые движения вправо и потом влево- 2*8 раз.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И.п.- стойка, вращение голеностопа и кисти рук. Вращение кистями и голеностопами выполняются одновременно, кисти и стопы должны вращаться в одну сторону, затем в другую.</w:t>
      </w:r>
    </w:p>
    <w:p w:rsidR="009F666B" w:rsidRDefault="006F359F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B096D">
        <w:rPr>
          <w:color w:val="000000"/>
          <w:sz w:val="27"/>
          <w:szCs w:val="27"/>
        </w:rPr>
        <w:t xml:space="preserve">. Основная часть: </w:t>
      </w:r>
    </w:p>
    <w:p w:rsidR="009F666B" w:rsidRDefault="009F666B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 познакомимся   с историей известного на весь мир уроженца Воронежской  земли - Сергеем Ивановичем Мосиным, создателем русской винтовки.</w:t>
      </w:r>
    </w:p>
    <w:p w:rsidR="009F666B" w:rsidRDefault="009F666B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Новую страницу в истории оружейной промышленности нашей страны связывают именно с винтовкой Мосина – знаменитой «трехлинейкой». С ней воевали против японцев в самом начале XX века, ходили в атаку в Первую Мировую и Великую Отечественную. Винтовка Мосина была таким же известным брендом, которым позже стал автомат Калашникова. За годы производства было выпущено 40 миллионов винтовок, разработанных офицером царской армии Сергеем Мосиным.</w:t>
      </w:r>
    </w:p>
    <w:p w:rsidR="009F666B" w:rsidRDefault="009F666B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Его по-праву можно назвать основателем конструкторской школы русских оружейников, ведь до Мосина почти все стрелковое оружие закупалось заграницей!</w:t>
      </w:r>
    </w:p>
    <w:p w:rsidR="009F666B" w:rsidRDefault="009F666B" w:rsidP="009F666B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Рамони находится единственный в стране музей Мосина. Экспонаты – 3 винтовки, карабин и охотничье ружье – удалось выкупить у заграничных коллекционеров. С коллекцией музея, дополненной архивными материалами и фотографиями туристы могут познакомиться в одном из корпусов бывшего керамического завода Рамони.</w:t>
      </w:r>
    </w:p>
    <w:p w:rsidR="009F666B" w:rsidRPr="00365529" w:rsidRDefault="009F666B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Местные жители установили и памятник Мосину с надписью «уроженцу Рамони/ благодарные земляки». Сколько бы лет не проходило, рамонцы будут свято хранить память о Мосине, </w:t>
      </w:r>
      <w:proofErr w:type="gramStart"/>
      <w:r>
        <w:rPr>
          <w:color w:val="000000"/>
          <w:sz w:val="27"/>
          <w:szCs w:val="27"/>
        </w:rPr>
        <w:t>прославившем</w:t>
      </w:r>
      <w:proofErr w:type="gramEnd"/>
      <w:r>
        <w:rPr>
          <w:color w:val="000000"/>
          <w:sz w:val="27"/>
          <w:szCs w:val="27"/>
        </w:rPr>
        <w:t xml:space="preserve"> русское оружейное дело на весь мир.</w:t>
      </w:r>
    </w:p>
    <w:p w:rsidR="007B096D" w:rsidRDefault="003E2F2B" w:rsidP="00533698">
      <w:pPr>
        <w:pStyle w:val="a4"/>
        <w:tabs>
          <w:tab w:val="left" w:pos="234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7B096D">
        <w:rPr>
          <w:color w:val="000000"/>
          <w:sz w:val="27"/>
          <w:szCs w:val="27"/>
        </w:rPr>
        <w:t>.Заминка.</w:t>
      </w:r>
      <w:r w:rsidR="00533698">
        <w:rPr>
          <w:color w:val="000000"/>
          <w:sz w:val="27"/>
          <w:szCs w:val="27"/>
        </w:rPr>
        <w:tab/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7B096D">
        <w:rPr>
          <w:color w:val="000000"/>
          <w:sz w:val="27"/>
          <w:szCs w:val="27"/>
        </w:rPr>
        <w:t>.Поперечная растяжка сидя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Сядьте на пол.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Разведите ноги в стороны настолько широко, насколько можете.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Вытяните руки вперед как можно дальше.</w:t>
      </w:r>
    </w:p>
    <w:p w:rsidR="007B096D" w:rsidRDefault="007B096D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Задержитесь на 30 сек</w:t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7B096D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7B096D" w:rsidRDefault="00533698" w:rsidP="007B096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7B096D">
        <w:rPr>
          <w:color w:val="000000"/>
          <w:sz w:val="27"/>
          <w:szCs w:val="27"/>
        </w:rPr>
        <w:t xml:space="preserve">. Вытягиваем руки вперед. Сцепляем пальцы в замочек и тянемся вперед – максимально далеко. Затем, не </w:t>
      </w:r>
      <w:r w:rsidR="00365529">
        <w:rPr>
          <w:color w:val="000000"/>
          <w:sz w:val="27"/>
          <w:szCs w:val="27"/>
        </w:rPr>
        <w:t>теряя,</w:t>
      </w:r>
      <w:r w:rsidR="007B096D">
        <w:rPr>
          <w:color w:val="000000"/>
          <w:sz w:val="27"/>
          <w:szCs w:val="27"/>
        </w:rPr>
        <w:t xml:space="preserve"> замочка, опускаем руки вниз и пытаемся достать ладошками до пола. Ну и заканчиваем упражнение, пытаясь достать сцепленными ладонями «до потолка»</w:t>
      </w:r>
    </w:p>
    <w:p w:rsidR="001362AD" w:rsidRDefault="001362AD" w:rsidP="007B096D">
      <w:pPr>
        <w:pStyle w:val="a4"/>
        <w:shd w:val="clear" w:color="auto" w:fill="FFFFFF"/>
        <w:spacing w:before="0" w:beforeAutospacing="0" w:after="150" w:afterAutospacing="0" w:line="300" w:lineRule="atLeast"/>
        <w:ind w:left="-426"/>
      </w:pPr>
    </w:p>
    <w:p w:rsidR="003F1864" w:rsidRDefault="003F1864"/>
    <w:sectPr w:rsidR="003F1864" w:rsidSect="00AF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9000B"/>
    <w:multiLevelType w:val="hybridMultilevel"/>
    <w:tmpl w:val="BF1A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4107E"/>
    <w:multiLevelType w:val="hybridMultilevel"/>
    <w:tmpl w:val="DC64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4D9C"/>
    <w:multiLevelType w:val="hybridMultilevel"/>
    <w:tmpl w:val="3326B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25339"/>
    <w:rsid w:val="00031971"/>
    <w:rsid w:val="00035DDA"/>
    <w:rsid w:val="000A29D4"/>
    <w:rsid w:val="00110B3B"/>
    <w:rsid w:val="001362AD"/>
    <w:rsid w:val="00137D3A"/>
    <w:rsid w:val="001505D9"/>
    <w:rsid w:val="00151A4E"/>
    <w:rsid w:val="0016040A"/>
    <w:rsid w:val="0016354F"/>
    <w:rsid w:val="00181AA8"/>
    <w:rsid w:val="00185EEE"/>
    <w:rsid w:val="001A0DF0"/>
    <w:rsid w:val="001B5788"/>
    <w:rsid w:val="002F0B4E"/>
    <w:rsid w:val="00324B75"/>
    <w:rsid w:val="00365529"/>
    <w:rsid w:val="003E2F2B"/>
    <w:rsid w:val="003F1864"/>
    <w:rsid w:val="004103A7"/>
    <w:rsid w:val="00416F7A"/>
    <w:rsid w:val="00447E68"/>
    <w:rsid w:val="004518D0"/>
    <w:rsid w:val="004750D5"/>
    <w:rsid w:val="004916EA"/>
    <w:rsid w:val="004C536C"/>
    <w:rsid w:val="00533698"/>
    <w:rsid w:val="00631506"/>
    <w:rsid w:val="00684CB9"/>
    <w:rsid w:val="006E1BA1"/>
    <w:rsid w:val="006F359F"/>
    <w:rsid w:val="007019ED"/>
    <w:rsid w:val="007B096D"/>
    <w:rsid w:val="007D4222"/>
    <w:rsid w:val="00825339"/>
    <w:rsid w:val="00845B55"/>
    <w:rsid w:val="008526DB"/>
    <w:rsid w:val="00870135"/>
    <w:rsid w:val="008B6C38"/>
    <w:rsid w:val="00930DCA"/>
    <w:rsid w:val="00997234"/>
    <w:rsid w:val="009F666B"/>
    <w:rsid w:val="00A44775"/>
    <w:rsid w:val="00A51463"/>
    <w:rsid w:val="00AE19AB"/>
    <w:rsid w:val="00B92653"/>
    <w:rsid w:val="00BB3EEC"/>
    <w:rsid w:val="00BE18DA"/>
    <w:rsid w:val="00CA46C7"/>
    <w:rsid w:val="00CB59B5"/>
    <w:rsid w:val="00CD2187"/>
    <w:rsid w:val="00D31A51"/>
    <w:rsid w:val="00DD7541"/>
    <w:rsid w:val="00E206A3"/>
    <w:rsid w:val="00E316CD"/>
    <w:rsid w:val="00F20B5C"/>
    <w:rsid w:val="00FA68E8"/>
    <w:rsid w:val="00FD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29D4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D31A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г. Воронеж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44</cp:revision>
  <cp:lastPrinted>2018-05-08T09:17:00Z</cp:lastPrinted>
  <dcterms:created xsi:type="dcterms:W3CDTF">2018-05-07T08:54:00Z</dcterms:created>
  <dcterms:modified xsi:type="dcterms:W3CDTF">2020-05-16T06:18:00Z</dcterms:modified>
</cp:coreProperties>
</file>